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44FBD" w14:textId="77777777" w:rsidR="00F54CE9" w:rsidRPr="00F07EE7" w:rsidRDefault="00F54CE9" w:rsidP="00F54CE9">
      <w:pPr>
        <w:rPr>
          <w:b/>
          <w:u w:val="single"/>
        </w:rPr>
      </w:pPr>
      <w:r w:rsidRPr="00F07EE7">
        <w:rPr>
          <w:b/>
        </w:rPr>
        <w:t>Smells Lab</w:t>
      </w:r>
      <w:r w:rsidRPr="00F07EE7">
        <w:rPr>
          <w:b/>
        </w:rPr>
        <w:tab/>
      </w:r>
      <w:r w:rsidRPr="00F07EE7">
        <w:rPr>
          <w:b/>
        </w:rPr>
        <w:tab/>
      </w:r>
      <w:r w:rsidRPr="00F07EE7">
        <w:rPr>
          <w:b/>
        </w:rPr>
        <w:tab/>
      </w:r>
      <w:r w:rsidRPr="00F07EE7">
        <w:rPr>
          <w:b/>
        </w:rPr>
        <w:tab/>
      </w:r>
      <w:r w:rsidRPr="00F07EE7">
        <w:rPr>
          <w:b/>
        </w:rPr>
        <w:tab/>
      </w:r>
      <w:r w:rsidRPr="00F07EE7">
        <w:rPr>
          <w:b/>
        </w:rPr>
        <w:tab/>
      </w:r>
      <w:r w:rsidRPr="00F07EE7">
        <w:rPr>
          <w:b/>
        </w:rPr>
        <w:tab/>
        <w:t xml:space="preserve">Name:  </w:t>
      </w:r>
      <w:r w:rsidRPr="00F07EE7">
        <w:rPr>
          <w:b/>
          <w:u w:val="single"/>
        </w:rPr>
        <w:tab/>
      </w:r>
      <w:r w:rsidRPr="00F07EE7">
        <w:rPr>
          <w:b/>
          <w:u w:val="single"/>
        </w:rPr>
        <w:tab/>
      </w:r>
      <w:r w:rsidRPr="00F07EE7">
        <w:rPr>
          <w:b/>
          <w:u w:val="single"/>
        </w:rPr>
        <w:tab/>
      </w:r>
    </w:p>
    <w:p w14:paraId="4FA3F959" w14:textId="6DCD2124" w:rsidR="00F54CE9" w:rsidRPr="00F07EE7" w:rsidRDefault="003E48F8" w:rsidP="00F54CE9">
      <w:pPr>
        <w:rPr>
          <w:b/>
          <w:u w:val="single"/>
        </w:rPr>
      </w:pPr>
      <w:r>
        <w:rPr>
          <w:b/>
        </w:rPr>
        <w:t>Honors</w:t>
      </w:r>
      <w:r w:rsidR="00F54CE9" w:rsidRPr="00F07EE7">
        <w:rPr>
          <w:b/>
        </w:rPr>
        <w:t xml:space="preserve"> Chemistry</w:t>
      </w:r>
      <w:r>
        <w:rPr>
          <w:b/>
        </w:rPr>
        <w:tab/>
      </w:r>
      <w:r>
        <w:rPr>
          <w:b/>
        </w:rPr>
        <w:tab/>
      </w:r>
      <w:r w:rsidR="00F54CE9" w:rsidRPr="00F07EE7">
        <w:rPr>
          <w:b/>
        </w:rPr>
        <w:tab/>
      </w:r>
      <w:r w:rsidR="00F54CE9">
        <w:rPr>
          <w:b/>
        </w:rPr>
        <w:tab/>
      </w:r>
      <w:r w:rsidR="00F54CE9" w:rsidRPr="00F07EE7">
        <w:rPr>
          <w:b/>
        </w:rPr>
        <w:tab/>
      </w:r>
      <w:r w:rsidR="00F54CE9">
        <w:rPr>
          <w:b/>
        </w:rPr>
        <w:tab/>
        <w:t xml:space="preserve">Date:  _____  </w:t>
      </w:r>
      <w:r>
        <w:rPr>
          <w:b/>
        </w:rPr>
        <w:t>Period</w:t>
      </w:r>
      <w:bookmarkStart w:id="0" w:name="_GoBack"/>
      <w:bookmarkEnd w:id="0"/>
      <w:r w:rsidR="00F54CE9" w:rsidRPr="00F07EE7">
        <w:rPr>
          <w:b/>
        </w:rPr>
        <w:t xml:space="preserve">:  </w:t>
      </w:r>
      <w:r w:rsidR="00F54CE9" w:rsidRPr="00F07EE7">
        <w:rPr>
          <w:b/>
          <w:u w:val="single"/>
        </w:rPr>
        <w:tab/>
      </w:r>
    </w:p>
    <w:p w14:paraId="60A1B68E" w14:textId="77777777" w:rsidR="00F54CE9" w:rsidRPr="00F07EE7" w:rsidRDefault="00F54CE9" w:rsidP="00F54CE9">
      <w:pPr>
        <w:rPr>
          <w:b/>
          <w:u w:val="single"/>
        </w:rPr>
      </w:pPr>
    </w:p>
    <w:p w14:paraId="36E53CA7" w14:textId="1354AF0F" w:rsidR="00F54CE9" w:rsidRDefault="00F54CE9" w:rsidP="00F54CE9">
      <w:r>
        <w:t xml:space="preserve">Record the smell of each of the following samples. </w:t>
      </w:r>
    </w:p>
    <w:p w14:paraId="67C942BD" w14:textId="3CD2AAEE" w:rsidR="007217AB" w:rsidRPr="0095274C" w:rsidRDefault="007217AB" w:rsidP="00BC3342">
      <w:pPr>
        <w:rPr>
          <w:b/>
        </w:rPr>
      </w:pPr>
    </w:p>
    <w:tbl>
      <w:tblPr>
        <w:tblStyle w:val="TableGrid"/>
        <w:tblW w:w="10260" w:type="dxa"/>
        <w:tblInd w:w="-882" w:type="dxa"/>
        <w:tblLook w:val="04A0" w:firstRow="1" w:lastRow="0" w:firstColumn="1" w:lastColumn="0" w:noHBand="0" w:noVBand="1"/>
      </w:tblPr>
      <w:tblGrid>
        <w:gridCol w:w="982"/>
        <w:gridCol w:w="2524"/>
        <w:gridCol w:w="3932"/>
        <w:gridCol w:w="1269"/>
        <w:gridCol w:w="1553"/>
      </w:tblGrid>
      <w:tr w:rsidR="00CD45C5" w14:paraId="1DDA53DA" w14:textId="20CE6222" w:rsidTr="00CD45C5">
        <w:tc>
          <w:tcPr>
            <w:tcW w:w="982" w:type="dxa"/>
          </w:tcPr>
          <w:p w14:paraId="6F3742D4" w14:textId="6049CB9F" w:rsidR="00CD45C5" w:rsidRPr="007217AB" w:rsidRDefault="00CD45C5" w:rsidP="00074310">
            <w:pPr>
              <w:jc w:val="center"/>
              <w:rPr>
                <w:b/>
                <w:sz w:val="16"/>
                <w:szCs w:val="16"/>
              </w:rPr>
            </w:pPr>
            <w:r w:rsidRPr="007217AB">
              <w:rPr>
                <w:b/>
                <w:sz w:val="16"/>
                <w:szCs w:val="16"/>
              </w:rPr>
              <w:t>Compound</w:t>
            </w:r>
          </w:p>
        </w:tc>
        <w:tc>
          <w:tcPr>
            <w:tcW w:w="2524" w:type="dxa"/>
          </w:tcPr>
          <w:p w14:paraId="0CCB2844" w14:textId="450BC2A6" w:rsidR="00CD45C5" w:rsidRDefault="00CD45C5" w:rsidP="00BC3342">
            <w:pPr>
              <w:rPr>
                <w:b/>
              </w:rPr>
            </w:pPr>
            <w:r>
              <w:rPr>
                <w:b/>
              </w:rPr>
              <w:t>Name</w:t>
            </w:r>
          </w:p>
        </w:tc>
        <w:tc>
          <w:tcPr>
            <w:tcW w:w="3932" w:type="dxa"/>
          </w:tcPr>
          <w:p w14:paraId="68D47C23" w14:textId="47AF373C" w:rsidR="00CD45C5" w:rsidRDefault="00CD45C5" w:rsidP="00D40434">
            <w:pPr>
              <w:jc w:val="center"/>
              <w:rPr>
                <w:b/>
              </w:rPr>
            </w:pPr>
            <w:r>
              <w:rPr>
                <w:b/>
              </w:rPr>
              <w:t>Structural Formula</w:t>
            </w:r>
          </w:p>
        </w:tc>
        <w:tc>
          <w:tcPr>
            <w:tcW w:w="1269" w:type="dxa"/>
          </w:tcPr>
          <w:p w14:paraId="3AAB36D6" w14:textId="2F1238B5" w:rsidR="00CD45C5" w:rsidRDefault="00CD45C5" w:rsidP="00BC3342">
            <w:pPr>
              <w:rPr>
                <w:b/>
              </w:rPr>
            </w:pPr>
            <w:r>
              <w:rPr>
                <w:b/>
              </w:rPr>
              <w:t>Molecular formula</w:t>
            </w:r>
          </w:p>
        </w:tc>
        <w:tc>
          <w:tcPr>
            <w:tcW w:w="1553" w:type="dxa"/>
          </w:tcPr>
          <w:p w14:paraId="55638DB4" w14:textId="47CF6F63" w:rsidR="00CD45C5" w:rsidRDefault="00CD45C5" w:rsidP="00BC3342">
            <w:pPr>
              <w:rPr>
                <w:b/>
              </w:rPr>
            </w:pPr>
            <w:r>
              <w:rPr>
                <w:b/>
              </w:rPr>
              <w:t xml:space="preserve">Smell </w:t>
            </w:r>
          </w:p>
        </w:tc>
      </w:tr>
      <w:tr w:rsidR="00CD45C5" w14:paraId="22C7910C" w14:textId="543B5B67" w:rsidTr="00CD45C5">
        <w:tc>
          <w:tcPr>
            <w:tcW w:w="982" w:type="dxa"/>
          </w:tcPr>
          <w:p w14:paraId="782FE1A4" w14:textId="2F4600C2" w:rsidR="00CD45C5" w:rsidRDefault="00CD45C5" w:rsidP="00074310">
            <w:pPr>
              <w:jc w:val="center"/>
              <w:rPr>
                <w:b/>
              </w:rPr>
            </w:pPr>
            <w:r>
              <w:rPr>
                <w:b/>
              </w:rPr>
              <w:t>A</w:t>
            </w:r>
          </w:p>
        </w:tc>
        <w:tc>
          <w:tcPr>
            <w:tcW w:w="2524" w:type="dxa"/>
          </w:tcPr>
          <w:p w14:paraId="73C8E893" w14:textId="6EB95989" w:rsidR="00CD45C5" w:rsidRDefault="00CD45C5" w:rsidP="00BC3342">
            <w:pPr>
              <w:rPr>
                <w:b/>
              </w:rPr>
            </w:pPr>
            <w:proofErr w:type="gramStart"/>
            <w:r>
              <w:rPr>
                <w:b/>
              </w:rPr>
              <w:t>l</w:t>
            </w:r>
            <w:proofErr w:type="gramEnd"/>
            <w:r>
              <w:rPr>
                <w:b/>
              </w:rPr>
              <w:t>-</w:t>
            </w:r>
            <w:proofErr w:type="spellStart"/>
            <w:r>
              <w:rPr>
                <w:b/>
              </w:rPr>
              <w:t>carvone</w:t>
            </w:r>
            <w:proofErr w:type="spellEnd"/>
          </w:p>
        </w:tc>
        <w:tc>
          <w:tcPr>
            <w:tcW w:w="3932" w:type="dxa"/>
          </w:tcPr>
          <w:p w14:paraId="7D8F4749" w14:textId="177D8B32" w:rsidR="00CD45C5" w:rsidRDefault="00CD45C5" w:rsidP="00D40434">
            <w:pPr>
              <w:jc w:val="center"/>
              <w:rPr>
                <w:b/>
              </w:rPr>
            </w:pPr>
            <w:r>
              <w:rPr>
                <w:b/>
                <w:noProof/>
              </w:rPr>
              <w:drawing>
                <wp:inline distT="0" distB="0" distL="0" distR="0" wp14:anchorId="4651AA32" wp14:editId="2EA7528A">
                  <wp:extent cx="1289926" cy="761722"/>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es.jpg"/>
                          <pic:cNvPicPr/>
                        </pic:nvPicPr>
                        <pic:blipFill>
                          <a:blip r:embed="rId6">
                            <a:extLst>
                              <a:ext uri="{28A0092B-C50C-407E-A947-70E740481C1C}">
                                <a14:useLocalDpi xmlns:a14="http://schemas.microsoft.com/office/drawing/2010/main" val="0"/>
                              </a:ext>
                            </a:extLst>
                          </a:blip>
                          <a:stretch>
                            <a:fillRect/>
                          </a:stretch>
                        </pic:blipFill>
                        <pic:spPr>
                          <a:xfrm>
                            <a:off x="0" y="0"/>
                            <a:ext cx="1291447" cy="762620"/>
                          </a:xfrm>
                          <a:prstGeom prst="rect">
                            <a:avLst/>
                          </a:prstGeom>
                        </pic:spPr>
                      </pic:pic>
                    </a:graphicData>
                  </a:graphic>
                </wp:inline>
              </w:drawing>
            </w:r>
          </w:p>
        </w:tc>
        <w:tc>
          <w:tcPr>
            <w:tcW w:w="1269" w:type="dxa"/>
          </w:tcPr>
          <w:p w14:paraId="7CAEAD55" w14:textId="2304561E" w:rsidR="00CD45C5" w:rsidRDefault="00CD45C5" w:rsidP="00BC3342">
            <w:pPr>
              <w:rPr>
                <w:b/>
              </w:rPr>
            </w:pPr>
            <w:r>
              <w:rPr>
                <w:b/>
              </w:rPr>
              <w:t>C</w:t>
            </w:r>
            <w:r>
              <w:rPr>
                <w:b/>
                <w:vertAlign w:val="subscript"/>
              </w:rPr>
              <w:t>10</w:t>
            </w:r>
            <w:r>
              <w:rPr>
                <w:b/>
              </w:rPr>
              <w:t>H</w:t>
            </w:r>
            <w:r>
              <w:rPr>
                <w:b/>
                <w:vertAlign w:val="subscript"/>
              </w:rPr>
              <w:t>14</w:t>
            </w:r>
            <w:r>
              <w:rPr>
                <w:b/>
              </w:rPr>
              <w:t>O</w:t>
            </w:r>
            <w:r w:rsidR="004E611C">
              <w:rPr>
                <w:b/>
                <w:vertAlign w:val="subscript"/>
              </w:rPr>
              <w:t>1</w:t>
            </w:r>
          </w:p>
        </w:tc>
        <w:tc>
          <w:tcPr>
            <w:tcW w:w="1553" w:type="dxa"/>
          </w:tcPr>
          <w:p w14:paraId="543C92C9" w14:textId="204D765C" w:rsidR="00CD45C5" w:rsidRDefault="00CD45C5" w:rsidP="00BC3342">
            <w:pPr>
              <w:rPr>
                <w:b/>
              </w:rPr>
            </w:pPr>
          </w:p>
        </w:tc>
      </w:tr>
      <w:tr w:rsidR="00CD45C5" w14:paraId="590CA006" w14:textId="7FBD9C00" w:rsidTr="00CD45C5">
        <w:tc>
          <w:tcPr>
            <w:tcW w:w="982" w:type="dxa"/>
          </w:tcPr>
          <w:p w14:paraId="21327C29" w14:textId="2B97CFB2" w:rsidR="00CD45C5" w:rsidRDefault="00CD45C5" w:rsidP="00074310">
            <w:pPr>
              <w:jc w:val="center"/>
              <w:rPr>
                <w:b/>
              </w:rPr>
            </w:pPr>
            <w:r>
              <w:rPr>
                <w:b/>
              </w:rPr>
              <w:t>B</w:t>
            </w:r>
          </w:p>
        </w:tc>
        <w:tc>
          <w:tcPr>
            <w:tcW w:w="2524" w:type="dxa"/>
          </w:tcPr>
          <w:p w14:paraId="7E13065A" w14:textId="7B1FA702" w:rsidR="00CD45C5" w:rsidRDefault="00CD45C5" w:rsidP="001D3680">
            <w:pPr>
              <w:rPr>
                <w:b/>
              </w:rPr>
            </w:pPr>
            <w:proofErr w:type="spellStart"/>
            <w:proofErr w:type="gramStart"/>
            <w:r>
              <w:rPr>
                <w:b/>
              </w:rPr>
              <w:t>phenylethylamine</w:t>
            </w:r>
            <w:proofErr w:type="spellEnd"/>
            <w:proofErr w:type="gramEnd"/>
          </w:p>
        </w:tc>
        <w:tc>
          <w:tcPr>
            <w:tcW w:w="3932" w:type="dxa"/>
          </w:tcPr>
          <w:p w14:paraId="3AE7B52A" w14:textId="08957572" w:rsidR="00CD45C5" w:rsidRDefault="004E611C" w:rsidP="00D40434">
            <w:pPr>
              <w:jc w:val="center"/>
              <w:rPr>
                <w:b/>
              </w:rPr>
            </w:pPr>
            <w:r>
              <w:rPr>
                <w:b/>
                <w:noProof/>
              </w:rPr>
              <w:drawing>
                <wp:inline distT="0" distB="0" distL="0" distR="0" wp14:anchorId="68C74970" wp14:editId="1EADC548">
                  <wp:extent cx="1094719" cy="9676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4-03 at 10.27.24 AM.png"/>
                          <pic:cNvPicPr/>
                        </pic:nvPicPr>
                        <pic:blipFill>
                          <a:blip r:embed="rId7">
                            <a:extLst>
                              <a:ext uri="{28A0092B-C50C-407E-A947-70E740481C1C}">
                                <a14:useLocalDpi xmlns:a14="http://schemas.microsoft.com/office/drawing/2010/main" val="0"/>
                              </a:ext>
                            </a:extLst>
                          </a:blip>
                          <a:stretch>
                            <a:fillRect/>
                          </a:stretch>
                        </pic:blipFill>
                        <pic:spPr>
                          <a:xfrm>
                            <a:off x="0" y="0"/>
                            <a:ext cx="1095297" cy="968147"/>
                          </a:xfrm>
                          <a:prstGeom prst="rect">
                            <a:avLst/>
                          </a:prstGeom>
                        </pic:spPr>
                      </pic:pic>
                    </a:graphicData>
                  </a:graphic>
                </wp:inline>
              </w:drawing>
            </w:r>
          </w:p>
        </w:tc>
        <w:tc>
          <w:tcPr>
            <w:tcW w:w="1269" w:type="dxa"/>
          </w:tcPr>
          <w:p w14:paraId="661DD982" w14:textId="2B3C62CE" w:rsidR="00CD45C5" w:rsidRPr="007217AB" w:rsidRDefault="00CD45C5" w:rsidP="001D3680">
            <w:pPr>
              <w:rPr>
                <w:b/>
                <w:vertAlign w:val="subscript"/>
              </w:rPr>
            </w:pPr>
            <w:r>
              <w:rPr>
                <w:b/>
              </w:rPr>
              <w:t>C</w:t>
            </w:r>
            <w:r>
              <w:rPr>
                <w:b/>
                <w:vertAlign w:val="subscript"/>
              </w:rPr>
              <w:t>8</w:t>
            </w:r>
            <w:r>
              <w:rPr>
                <w:b/>
              </w:rPr>
              <w:t>H</w:t>
            </w:r>
            <w:r>
              <w:rPr>
                <w:b/>
                <w:vertAlign w:val="subscript"/>
              </w:rPr>
              <w:t>11</w:t>
            </w:r>
            <w:r>
              <w:rPr>
                <w:b/>
              </w:rPr>
              <w:t>N</w:t>
            </w:r>
          </w:p>
        </w:tc>
        <w:tc>
          <w:tcPr>
            <w:tcW w:w="1553" w:type="dxa"/>
          </w:tcPr>
          <w:p w14:paraId="222E347C" w14:textId="56C261F1" w:rsidR="00CD45C5" w:rsidRDefault="00CD45C5" w:rsidP="001D3680">
            <w:pPr>
              <w:rPr>
                <w:b/>
              </w:rPr>
            </w:pPr>
          </w:p>
        </w:tc>
      </w:tr>
      <w:tr w:rsidR="00CD45C5" w14:paraId="766E0735" w14:textId="0857BE89" w:rsidTr="00CD45C5">
        <w:tc>
          <w:tcPr>
            <w:tcW w:w="982" w:type="dxa"/>
          </w:tcPr>
          <w:p w14:paraId="21FEDE8F" w14:textId="761765C0" w:rsidR="00CD45C5" w:rsidRDefault="00CD45C5" w:rsidP="00074310">
            <w:pPr>
              <w:jc w:val="center"/>
              <w:rPr>
                <w:b/>
              </w:rPr>
            </w:pPr>
            <w:r>
              <w:rPr>
                <w:b/>
              </w:rPr>
              <w:t>C</w:t>
            </w:r>
          </w:p>
        </w:tc>
        <w:tc>
          <w:tcPr>
            <w:tcW w:w="2524" w:type="dxa"/>
          </w:tcPr>
          <w:p w14:paraId="49ACDF7A" w14:textId="1C21FF97" w:rsidR="00CD45C5" w:rsidRDefault="00CD45C5" w:rsidP="00BC3342">
            <w:pPr>
              <w:rPr>
                <w:b/>
              </w:rPr>
            </w:pPr>
            <w:proofErr w:type="spellStart"/>
            <w:proofErr w:type="gramStart"/>
            <w:r>
              <w:rPr>
                <w:b/>
              </w:rPr>
              <w:t>pentyl</w:t>
            </w:r>
            <w:proofErr w:type="spellEnd"/>
            <w:proofErr w:type="gramEnd"/>
            <w:r>
              <w:rPr>
                <w:b/>
              </w:rPr>
              <w:t xml:space="preserve"> propionate</w:t>
            </w:r>
          </w:p>
        </w:tc>
        <w:tc>
          <w:tcPr>
            <w:tcW w:w="3932" w:type="dxa"/>
          </w:tcPr>
          <w:p w14:paraId="080628C2" w14:textId="10370C65" w:rsidR="00CD45C5" w:rsidRDefault="00CD45C5" w:rsidP="00D40434">
            <w:pPr>
              <w:jc w:val="center"/>
              <w:rPr>
                <w:b/>
                <w:noProof/>
              </w:rPr>
            </w:pPr>
            <w:r>
              <w:rPr>
                <w:b/>
                <w:noProof/>
              </w:rPr>
              <w:drawing>
                <wp:inline distT="0" distB="0" distL="0" distR="0" wp14:anchorId="2AE3286E" wp14:editId="2AD500FA">
                  <wp:extent cx="2217359" cy="69846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es-3.jpg"/>
                          <pic:cNvPicPr/>
                        </pic:nvPicPr>
                        <pic:blipFill>
                          <a:blip r:embed="rId8">
                            <a:extLst>
                              <a:ext uri="{28A0092B-C50C-407E-A947-70E740481C1C}">
                                <a14:useLocalDpi xmlns:a14="http://schemas.microsoft.com/office/drawing/2010/main" val="0"/>
                              </a:ext>
                            </a:extLst>
                          </a:blip>
                          <a:stretch>
                            <a:fillRect/>
                          </a:stretch>
                        </pic:blipFill>
                        <pic:spPr>
                          <a:xfrm>
                            <a:off x="0" y="0"/>
                            <a:ext cx="2218701" cy="698891"/>
                          </a:xfrm>
                          <a:prstGeom prst="rect">
                            <a:avLst/>
                          </a:prstGeom>
                        </pic:spPr>
                      </pic:pic>
                    </a:graphicData>
                  </a:graphic>
                </wp:inline>
              </w:drawing>
            </w:r>
          </w:p>
        </w:tc>
        <w:tc>
          <w:tcPr>
            <w:tcW w:w="1269" w:type="dxa"/>
          </w:tcPr>
          <w:p w14:paraId="6F56615B" w14:textId="23F77F8B" w:rsidR="00CD45C5" w:rsidRDefault="00CD45C5" w:rsidP="00BC3342">
            <w:pPr>
              <w:rPr>
                <w:b/>
              </w:rPr>
            </w:pPr>
            <w:r>
              <w:rPr>
                <w:b/>
              </w:rPr>
              <w:t>C</w:t>
            </w:r>
            <w:r>
              <w:rPr>
                <w:b/>
                <w:vertAlign w:val="subscript"/>
              </w:rPr>
              <w:t>8</w:t>
            </w:r>
            <w:r>
              <w:rPr>
                <w:b/>
              </w:rPr>
              <w:t>H</w:t>
            </w:r>
            <w:r>
              <w:rPr>
                <w:b/>
                <w:vertAlign w:val="subscript"/>
              </w:rPr>
              <w:t>16</w:t>
            </w:r>
            <w:r>
              <w:rPr>
                <w:b/>
              </w:rPr>
              <w:t>O</w:t>
            </w:r>
            <w:r>
              <w:rPr>
                <w:b/>
                <w:vertAlign w:val="subscript"/>
              </w:rPr>
              <w:t>2</w:t>
            </w:r>
          </w:p>
        </w:tc>
        <w:tc>
          <w:tcPr>
            <w:tcW w:w="1553" w:type="dxa"/>
          </w:tcPr>
          <w:p w14:paraId="5FE1D9D1" w14:textId="77777777" w:rsidR="00CD45C5" w:rsidRDefault="00CD45C5" w:rsidP="00BC3342">
            <w:pPr>
              <w:rPr>
                <w:b/>
              </w:rPr>
            </w:pPr>
          </w:p>
        </w:tc>
      </w:tr>
      <w:tr w:rsidR="00CD45C5" w14:paraId="651D81F6" w14:textId="7C25F345" w:rsidTr="00CD45C5">
        <w:tc>
          <w:tcPr>
            <w:tcW w:w="982" w:type="dxa"/>
          </w:tcPr>
          <w:p w14:paraId="17DD97A8" w14:textId="5F570A23" w:rsidR="00CD45C5" w:rsidRDefault="00CD45C5" w:rsidP="00074310">
            <w:pPr>
              <w:jc w:val="center"/>
              <w:rPr>
                <w:b/>
              </w:rPr>
            </w:pPr>
            <w:r>
              <w:rPr>
                <w:b/>
              </w:rPr>
              <w:t>D</w:t>
            </w:r>
          </w:p>
        </w:tc>
        <w:tc>
          <w:tcPr>
            <w:tcW w:w="2524" w:type="dxa"/>
          </w:tcPr>
          <w:p w14:paraId="2B0FCC98" w14:textId="70C79448" w:rsidR="00CD45C5" w:rsidRDefault="00CD45C5" w:rsidP="00BC3342">
            <w:pPr>
              <w:rPr>
                <w:b/>
              </w:rPr>
            </w:pPr>
            <w:proofErr w:type="spellStart"/>
            <w:proofErr w:type="gramStart"/>
            <w:r>
              <w:rPr>
                <w:b/>
              </w:rPr>
              <w:t>isopentyl</w:t>
            </w:r>
            <w:proofErr w:type="spellEnd"/>
            <w:proofErr w:type="gramEnd"/>
            <w:r>
              <w:rPr>
                <w:b/>
              </w:rPr>
              <w:t xml:space="preserve"> acetate</w:t>
            </w:r>
          </w:p>
        </w:tc>
        <w:tc>
          <w:tcPr>
            <w:tcW w:w="3932" w:type="dxa"/>
          </w:tcPr>
          <w:p w14:paraId="18289E6A" w14:textId="3749C952" w:rsidR="00CD45C5" w:rsidRDefault="00CD45C5" w:rsidP="00D40434">
            <w:pPr>
              <w:jc w:val="center"/>
              <w:rPr>
                <w:b/>
                <w:noProof/>
              </w:rPr>
            </w:pPr>
            <w:r>
              <w:rPr>
                <w:b/>
                <w:noProof/>
              </w:rPr>
              <w:drawing>
                <wp:inline distT="0" distB="0" distL="0" distR="0" wp14:anchorId="24BD2BC7" wp14:editId="2985C821">
                  <wp:extent cx="1327544" cy="5185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1328632" cy="518997"/>
                          </a:xfrm>
                          <a:prstGeom prst="rect">
                            <a:avLst/>
                          </a:prstGeom>
                        </pic:spPr>
                      </pic:pic>
                    </a:graphicData>
                  </a:graphic>
                </wp:inline>
              </w:drawing>
            </w:r>
          </w:p>
        </w:tc>
        <w:tc>
          <w:tcPr>
            <w:tcW w:w="1269" w:type="dxa"/>
          </w:tcPr>
          <w:p w14:paraId="69520F03" w14:textId="5CEAB581" w:rsidR="00CD45C5" w:rsidRDefault="00CD45C5" w:rsidP="00BC3342">
            <w:pPr>
              <w:rPr>
                <w:b/>
              </w:rPr>
            </w:pPr>
            <w:r>
              <w:rPr>
                <w:b/>
              </w:rPr>
              <w:t>C</w:t>
            </w:r>
            <w:r>
              <w:rPr>
                <w:b/>
                <w:vertAlign w:val="subscript"/>
              </w:rPr>
              <w:t>7</w:t>
            </w:r>
            <w:r>
              <w:rPr>
                <w:b/>
              </w:rPr>
              <w:t>H</w:t>
            </w:r>
            <w:r>
              <w:rPr>
                <w:b/>
                <w:vertAlign w:val="subscript"/>
              </w:rPr>
              <w:t>14</w:t>
            </w:r>
            <w:r>
              <w:rPr>
                <w:b/>
              </w:rPr>
              <w:t>O</w:t>
            </w:r>
            <w:r>
              <w:rPr>
                <w:b/>
                <w:vertAlign w:val="subscript"/>
              </w:rPr>
              <w:t>2</w:t>
            </w:r>
          </w:p>
        </w:tc>
        <w:tc>
          <w:tcPr>
            <w:tcW w:w="1553" w:type="dxa"/>
          </w:tcPr>
          <w:p w14:paraId="0C16E360" w14:textId="77777777" w:rsidR="00CD45C5" w:rsidRDefault="00CD45C5" w:rsidP="00BC3342">
            <w:pPr>
              <w:rPr>
                <w:b/>
              </w:rPr>
            </w:pPr>
          </w:p>
        </w:tc>
      </w:tr>
      <w:tr w:rsidR="00CD45C5" w14:paraId="23B30F82" w14:textId="336F7D18" w:rsidTr="00CD45C5">
        <w:tc>
          <w:tcPr>
            <w:tcW w:w="982" w:type="dxa"/>
          </w:tcPr>
          <w:p w14:paraId="0F8930FE" w14:textId="2B8AF437" w:rsidR="00CD45C5" w:rsidRDefault="00CD45C5" w:rsidP="00074310">
            <w:pPr>
              <w:jc w:val="center"/>
              <w:rPr>
                <w:b/>
              </w:rPr>
            </w:pPr>
            <w:r>
              <w:rPr>
                <w:b/>
              </w:rPr>
              <w:t>E</w:t>
            </w:r>
          </w:p>
        </w:tc>
        <w:tc>
          <w:tcPr>
            <w:tcW w:w="2524" w:type="dxa"/>
          </w:tcPr>
          <w:p w14:paraId="1D293493" w14:textId="0CC7A652" w:rsidR="00CD45C5" w:rsidRDefault="00CD45C5" w:rsidP="00BC3342">
            <w:pPr>
              <w:rPr>
                <w:b/>
              </w:rPr>
            </w:pPr>
            <w:proofErr w:type="spellStart"/>
            <w:proofErr w:type="gramStart"/>
            <w:r>
              <w:rPr>
                <w:b/>
              </w:rPr>
              <w:t>menthone</w:t>
            </w:r>
            <w:proofErr w:type="spellEnd"/>
            <w:proofErr w:type="gramEnd"/>
          </w:p>
        </w:tc>
        <w:tc>
          <w:tcPr>
            <w:tcW w:w="3932" w:type="dxa"/>
          </w:tcPr>
          <w:p w14:paraId="50D2BD00" w14:textId="3C13567E" w:rsidR="00CD45C5" w:rsidRDefault="00CD45C5" w:rsidP="00D40434">
            <w:pPr>
              <w:jc w:val="center"/>
              <w:rPr>
                <w:b/>
                <w:noProof/>
              </w:rPr>
            </w:pPr>
            <w:r>
              <w:rPr>
                <w:b/>
                <w:noProof/>
              </w:rPr>
              <w:drawing>
                <wp:inline distT="0" distB="0" distL="0" distR="0" wp14:anchorId="4CE9F5A4" wp14:editId="49B69DA3">
                  <wp:extent cx="576170" cy="911153"/>
                  <wp:effectExtent l="0" t="0" r="825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es-2.jpg"/>
                          <pic:cNvPicPr/>
                        </pic:nvPicPr>
                        <pic:blipFill>
                          <a:blip r:embed="rId10">
                            <a:extLst>
                              <a:ext uri="{28A0092B-C50C-407E-A947-70E740481C1C}">
                                <a14:useLocalDpi xmlns:a14="http://schemas.microsoft.com/office/drawing/2010/main" val="0"/>
                              </a:ext>
                            </a:extLst>
                          </a:blip>
                          <a:stretch>
                            <a:fillRect/>
                          </a:stretch>
                        </pic:blipFill>
                        <pic:spPr>
                          <a:xfrm>
                            <a:off x="0" y="0"/>
                            <a:ext cx="576373" cy="911474"/>
                          </a:xfrm>
                          <a:prstGeom prst="rect">
                            <a:avLst/>
                          </a:prstGeom>
                        </pic:spPr>
                      </pic:pic>
                    </a:graphicData>
                  </a:graphic>
                </wp:inline>
              </w:drawing>
            </w:r>
          </w:p>
        </w:tc>
        <w:tc>
          <w:tcPr>
            <w:tcW w:w="1269" w:type="dxa"/>
          </w:tcPr>
          <w:p w14:paraId="3FA97B6C" w14:textId="0C39CBD6" w:rsidR="00CD45C5" w:rsidRDefault="00CD45C5" w:rsidP="00BC3342">
            <w:pPr>
              <w:rPr>
                <w:b/>
              </w:rPr>
            </w:pPr>
            <w:r>
              <w:rPr>
                <w:b/>
              </w:rPr>
              <w:t>C</w:t>
            </w:r>
            <w:r>
              <w:rPr>
                <w:b/>
                <w:vertAlign w:val="subscript"/>
              </w:rPr>
              <w:t>10</w:t>
            </w:r>
            <w:r>
              <w:rPr>
                <w:b/>
              </w:rPr>
              <w:t>H</w:t>
            </w:r>
            <w:r w:rsidRPr="00CD45C5">
              <w:rPr>
                <w:b/>
                <w:vertAlign w:val="subscript"/>
              </w:rPr>
              <w:t>1</w:t>
            </w:r>
            <w:r>
              <w:rPr>
                <w:b/>
                <w:vertAlign w:val="subscript"/>
              </w:rPr>
              <w:t>8</w:t>
            </w:r>
            <w:r>
              <w:rPr>
                <w:b/>
              </w:rPr>
              <w:t>O</w:t>
            </w:r>
            <w:r>
              <w:rPr>
                <w:b/>
                <w:vertAlign w:val="subscript"/>
              </w:rPr>
              <w:t>2</w:t>
            </w:r>
          </w:p>
        </w:tc>
        <w:tc>
          <w:tcPr>
            <w:tcW w:w="1553" w:type="dxa"/>
          </w:tcPr>
          <w:p w14:paraId="63F0B094" w14:textId="77777777" w:rsidR="00CD45C5" w:rsidRDefault="00CD45C5" w:rsidP="00BC3342">
            <w:pPr>
              <w:rPr>
                <w:b/>
              </w:rPr>
            </w:pPr>
          </w:p>
        </w:tc>
      </w:tr>
      <w:tr w:rsidR="00CD45C5" w14:paraId="4872777E" w14:textId="55587471" w:rsidTr="00CD45C5">
        <w:tc>
          <w:tcPr>
            <w:tcW w:w="982" w:type="dxa"/>
          </w:tcPr>
          <w:p w14:paraId="1B7FD0A8" w14:textId="32E22F79" w:rsidR="00CD45C5" w:rsidRDefault="00CD45C5" w:rsidP="00074310">
            <w:pPr>
              <w:jc w:val="center"/>
              <w:rPr>
                <w:b/>
              </w:rPr>
            </w:pPr>
            <w:r>
              <w:rPr>
                <w:b/>
              </w:rPr>
              <w:t>F</w:t>
            </w:r>
          </w:p>
        </w:tc>
        <w:tc>
          <w:tcPr>
            <w:tcW w:w="2524" w:type="dxa"/>
          </w:tcPr>
          <w:p w14:paraId="5D1432FA" w14:textId="28D20112" w:rsidR="00CD45C5" w:rsidRDefault="00CD45C5" w:rsidP="00BC3342">
            <w:pPr>
              <w:rPr>
                <w:b/>
              </w:rPr>
            </w:pPr>
            <w:proofErr w:type="gramStart"/>
            <w:r>
              <w:rPr>
                <w:b/>
              </w:rPr>
              <w:t>ethyl</w:t>
            </w:r>
            <w:proofErr w:type="gramEnd"/>
            <w:r>
              <w:rPr>
                <w:b/>
              </w:rPr>
              <w:t xml:space="preserve"> acetate</w:t>
            </w:r>
          </w:p>
        </w:tc>
        <w:tc>
          <w:tcPr>
            <w:tcW w:w="3932" w:type="dxa"/>
          </w:tcPr>
          <w:p w14:paraId="6AF494CF" w14:textId="13B688FB" w:rsidR="00CD45C5" w:rsidRDefault="00CD45C5" w:rsidP="00D40434">
            <w:pPr>
              <w:jc w:val="center"/>
              <w:rPr>
                <w:b/>
              </w:rPr>
            </w:pPr>
            <w:r>
              <w:rPr>
                <w:b/>
                <w:noProof/>
              </w:rPr>
              <w:drawing>
                <wp:inline distT="0" distB="0" distL="0" distR="0" wp14:anchorId="5CB1BB5B" wp14:editId="67B132A1">
                  <wp:extent cx="2298700" cy="977900"/>
                  <wp:effectExtent l="0" t="0" r="1270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2-08 at 10.01.17 PM.png"/>
                          <pic:cNvPicPr/>
                        </pic:nvPicPr>
                        <pic:blipFill>
                          <a:blip r:embed="rId11">
                            <a:extLst>
                              <a:ext uri="{28A0092B-C50C-407E-A947-70E740481C1C}">
                                <a14:useLocalDpi xmlns:a14="http://schemas.microsoft.com/office/drawing/2010/main" val="0"/>
                              </a:ext>
                            </a:extLst>
                          </a:blip>
                          <a:stretch>
                            <a:fillRect/>
                          </a:stretch>
                        </pic:blipFill>
                        <pic:spPr>
                          <a:xfrm>
                            <a:off x="0" y="0"/>
                            <a:ext cx="2298700" cy="977900"/>
                          </a:xfrm>
                          <a:prstGeom prst="rect">
                            <a:avLst/>
                          </a:prstGeom>
                        </pic:spPr>
                      </pic:pic>
                    </a:graphicData>
                  </a:graphic>
                </wp:inline>
              </w:drawing>
            </w:r>
          </w:p>
        </w:tc>
        <w:tc>
          <w:tcPr>
            <w:tcW w:w="1269" w:type="dxa"/>
          </w:tcPr>
          <w:p w14:paraId="43FDA9EF" w14:textId="792E69E2" w:rsidR="00CD45C5" w:rsidRDefault="00CD45C5" w:rsidP="00BC3342">
            <w:pPr>
              <w:rPr>
                <w:b/>
              </w:rPr>
            </w:pPr>
            <w:r>
              <w:rPr>
                <w:b/>
              </w:rPr>
              <w:t>C</w:t>
            </w:r>
            <w:r>
              <w:rPr>
                <w:b/>
                <w:vertAlign w:val="subscript"/>
              </w:rPr>
              <w:t>4</w:t>
            </w:r>
            <w:r>
              <w:rPr>
                <w:b/>
              </w:rPr>
              <w:t>H</w:t>
            </w:r>
            <w:r>
              <w:rPr>
                <w:b/>
                <w:vertAlign w:val="subscript"/>
              </w:rPr>
              <w:t>8</w:t>
            </w:r>
            <w:r>
              <w:rPr>
                <w:b/>
              </w:rPr>
              <w:t>O</w:t>
            </w:r>
            <w:r>
              <w:rPr>
                <w:b/>
                <w:vertAlign w:val="subscript"/>
              </w:rPr>
              <w:t>2</w:t>
            </w:r>
          </w:p>
        </w:tc>
        <w:tc>
          <w:tcPr>
            <w:tcW w:w="1553" w:type="dxa"/>
          </w:tcPr>
          <w:p w14:paraId="756CFC7B" w14:textId="7A342F11" w:rsidR="00CD45C5" w:rsidRDefault="00CD45C5" w:rsidP="00BC3342">
            <w:pPr>
              <w:rPr>
                <w:b/>
              </w:rPr>
            </w:pPr>
          </w:p>
        </w:tc>
      </w:tr>
      <w:tr w:rsidR="00CD45C5" w14:paraId="7813E207" w14:textId="3BC22445" w:rsidTr="00CD45C5">
        <w:tc>
          <w:tcPr>
            <w:tcW w:w="982" w:type="dxa"/>
          </w:tcPr>
          <w:p w14:paraId="44BB1529" w14:textId="465B34F8" w:rsidR="00CD45C5" w:rsidRDefault="00CD45C5" w:rsidP="00074310">
            <w:pPr>
              <w:jc w:val="center"/>
              <w:rPr>
                <w:b/>
              </w:rPr>
            </w:pPr>
            <w:r>
              <w:rPr>
                <w:b/>
              </w:rPr>
              <w:t>G</w:t>
            </w:r>
          </w:p>
        </w:tc>
        <w:tc>
          <w:tcPr>
            <w:tcW w:w="2524" w:type="dxa"/>
          </w:tcPr>
          <w:p w14:paraId="5827AE1E" w14:textId="4A73EEFA" w:rsidR="00CD45C5" w:rsidRDefault="00CD45C5" w:rsidP="00BC3342">
            <w:pPr>
              <w:rPr>
                <w:b/>
              </w:rPr>
            </w:pPr>
            <w:r>
              <w:rPr>
                <w:b/>
              </w:rPr>
              <w:t>2-quinolinemethanethiol</w:t>
            </w:r>
          </w:p>
        </w:tc>
        <w:tc>
          <w:tcPr>
            <w:tcW w:w="3932" w:type="dxa"/>
          </w:tcPr>
          <w:p w14:paraId="054FA824" w14:textId="5C6CDF2F" w:rsidR="00CD45C5" w:rsidRDefault="00CD45C5" w:rsidP="00D40434">
            <w:pPr>
              <w:jc w:val="center"/>
              <w:rPr>
                <w:b/>
                <w:noProof/>
              </w:rPr>
            </w:pPr>
            <w:r>
              <w:rPr>
                <w:b/>
                <w:noProof/>
              </w:rPr>
              <w:drawing>
                <wp:inline distT="0" distB="0" distL="0" distR="0" wp14:anchorId="57BB0309" wp14:editId="37FB0167">
                  <wp:extent cx="864854" cy="86485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es-4.jpg"/>
                          <pic:cNvPicPr/>
                        </pic:nvPicPr>
                        <pic:blipFill>
                          <a:blip r:embed="rId12">
                            <a:extLst>
                              <a:ext uri="{28A0092B-C50C-407E-A947-70E740481C1C}">
                                <a14:useLocalDpi xmlns:a14="http://schemas.microsoft.com/office/drawing/2010/main" val="0"/>
                              </a:ext>
                            </a:extLst>
                          </a:blip>
                          <a:stretch>
                            <a:fillRect/>
                          </a:stretch>
                        </pic:blipFill>
                        <pic:spPr>
                          <a:xfrm>
                            <a:off x="0" y="0"/>
                            <a:ext cx="865091" cy="865091"/>
                          </a:xfrm>
                          <a:prstGeom prst="rect">
                            <a:avLst/>
                          </a:prstGeom>
                        </pic:spPr>
                      </pic:pic>
                    </a:graphicData>
                  </a:graphic>
                </wp:inline>
              </w:drawing>
            </w:r>
          </w:p>
        </w:tc>
        <w:tc>
          <w:tcPr>
            <w:tcW w:w="1269" w:type="dxa"/>
          </w:tcPr>
          <w:p w14:paraId="5BF22E7D" w14:textId="54075471" w:rsidR="00CD45C5" w:rsidRDefault="00CD45C5" w:rsidP="00BC3342">
            <w:pPr>
              <w:rPr>
                <w:b/>
              </w:rPr>
            </w:pPr>
            <w:r>
              <w:rPr>
                <w:b/>
              </w:rPr>
              <w:t>C</w:t>
            </w:r>
            <w:r>
              <w:rPr>
                <w:b/>
                <w:vertAlign w:val="subscript"/>
              </w:rPr>
              <w:t>10</w:t>
            </w:r>
            <w:r>
              <w:rPr>
                <w:b/>
              </w:rPr>
              <w:t>H</w:t>
            </w:r>
            <w:r>
              <w:rPr>
                <w:b/>
                <w:vertAlign w:val="subscript"/>
              </w:rPr>
              <w:t>9</w:t>
            </w:r>
            <w:r>
              <w:rPr>
                <w:b/>
              </w:rPr>
              <w:t>NS</w:t>
            </w:r>
          </w:p>
        </w:tc>
        <w:tc>
          <w:tcPr>
            <w:tcW w:w="1553" w:type="dxa"/>
          </w:tcPr>
          <w:p w14:paraId="74EE6133" w14:textId="77777777" w:rsidR="00CD45C5" w:rsidRDefault="00CD45C5" w:rsidP="00BC3342">
            <w:pPr>
              <w:rPr>
                <w:b/>
              </w:rPr>
            </w:pPr>
          </w:p>
        </w:tc>
      </w:tr>
      <w:tr w:rsidR="00CD45C5" w14:paraId="361FE031" w14:textId="77777777" w:rsidTr="00CD45C5">
        <w:tc>
          <w:tcPr>
            <w:tcW w:w="982" w:type="dxa"/>
          </w:tcPr>
          <w:p w14:paraId="3E1B504C" w14:textId="63DFD2C3" w:rsidR="00CD45C5" w:rsidRDefault="00CD45C5" w:rsidP="00074310">
            <w:pPr>
              <w:jc w:val="center"/>
              <w:rPr>
                <w:b/>
              </w:rPr>
            </w:pPr>
            <w:r>
              <w:rPr>
                <w:b/>
              </w:rPr>
              <w:t>H</w:t>
            </w:r>
          </w:p>
        </w:tc>
        <w:tc>
          <w:tcPr>
            <w:tcW w:w="2524" w:type="dxa"/>
          </w:tcPr>
          <w:p w14:paraId="38E43672" w14:textId="37086EF2" w:rsidR="00CD45C5" w:rsidRDefault="00CD45C5" w:rsidP="00BC3342">
            <w:pPr>
              <w:rPr>
                <w:b/>
              </w:rPr>
            </w:pPr>
            <w:proofErr w:type="spellStart"/>
            <w:proofErr w:type="gramStart"/>
            <w:r>
              <w:rPr>
                <w:b/>
              </w:rPr>
              <w:t>cadaverine</w:t>
            </w:r>
            <w:proofErr w:type="spellEnd"/>
            <w:proofErr w:type="gramEnd"/>
          </w:p>
        </w:tc>
        <w:tc>
          <w:tcPr>
            <w:tcW w:w="3932" w:type="dxa"/>
          </w:tcPr>
          <w:p w14:paraId="26098E27" w14:textId="311B26BF" w:rsidR="00CD45C5" w:rsidRDefault="00CD45C5" w:rsidP="00D40434">
            <w:pPr>
              <w:jc w:val="center"/>
              <w:rPr>
                <w:b/>
                <w:noProof/>
              </w:rPr>
            </w:pPr>
            <w:r>
              <w:rPr>
                <w:b/>
                <w:noProof/>
              </w:rPr>
              <w:drawing>
                <wp:inline distT="0" distB="0" distL="0" distR="0" wp14:anchorId="79AA487F" wp14:editId="1480D032">
                  <wp:extent cx="1867326" cy="380164"/>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es-5.jpg"/>
                          <pic:cNvPicPr/>
                        </pic:nvPicPr>
                        <pic:blipFill>
                          <a:blip r:embed="rId13">
                            <a:extLst>
                              <a:ext uri="{28A0092B-C50C-407E-A947-70E740481C1C}">
                                <a14:useLocalDpi xmlns:a14="http://schemas.microsoft.com/office/drawing/2010/main" val="0"/>
                              </a:ext>
                            </a:extLst>
                          </a:blip>
                          <a:stretch>
                            <a:fillRect/>
                          </a:stretch>
                        </pic:blipFill>
                        <pic:spPr>
                          <a:xfrm>
                            <a:off x="0" y="0"/>
                            <a:ext cx="1872792" cy="381277"/>
                          </a:xfrm>
                          <a:prstGeom prst="rect">
                            <a:avLst/>
                          </a:prstGeom>
                        </pic:spPr>
                      </pic:pic>
                    </a:graphicData>
                  </a:graphic>
                </wp:inline>
              </w:drawing>
            </w:r>
          </w:p>
        </w:tc>
        <w:tc>
          <w:tcPr>
            <w:tcW w:w="1269" w:type="dxa"/>
          </w:tcPr>
          <w:p w14:paraId="579F46BB" w14:textId="13862DF8" w:rsidR="00CD45C5" w:rsidRPr="0095274C" w:rsidRDefault="00CD45C5" w:rsidP="00BC3342">
            <w:pPr>
              <w:rPr>
                <w:b/>
                <w:vertAlign w:val="subscript"/>
              </w:rPr>
            </w:pPr>
            <w:r>
              <w:rPr>
                <w:b/>
              </w:rPr>
              <w:t>C</w:t>
            </w:r>
            <w:r>
              <w:rPr>
                <w:b/>
                <w:vertAlign w:val="subscript"/>
              </w:rPr>
              <w:t>5</w:t>
            </w:r>
            <w:r>
              <w:rPr>
                <w:b/>
              </w:rPr>
              <w:t>H</w:t>
            </w:r>
            <w:r>
              <w:rPr>
                <w:b/>
                <w:vertAlign w:val="subscript"/>
              </w:rPr>
              <w:t>14</w:t>
            </w:r>
            <w:r>
              <w:rPr>
                <w:b/>
              </w:rPr>
              <w:t>N</w:t>
            </w:r>
            <w:r>
              <w:rPr>
                <w:b/>
                <w:vertAlign w:val="subscript"/>
              </w:rPr>
              <w:t>2</w:t>
            </w:r>
          </w:p>
        </w:tc>
        <w:tc>
          <w:tcPr>
            <w:tcW w:w="1553" w:type="dxa"/>
          </w:tcPr>
          <w:p w14:paraId="1469689A" w14:textId="77777777" w:rsidR="00CD45C5" w:rsidRDefault="00CD45C5" w:rsidP="00BC3342">
            <w:pPr>
              <w:rPr>
                <w:b/>
              </w:rPr>
            </w:pPr>
          </w:p>
        </w:tc>
      </w:tr>
      <w:tr w:rsidR="00CD45C5" w14:paraId="1A799EF1" w14:textId="77777777" w:rsidTr="00CD45C5">
        <w:tc>
          <w:tcPr>
            <w:tcW w:w="982" w:type="dxa"/>
          </w:tcPr>
          <w:p w14:paraId="744725FE" w14:textId="2CBFC83C" w:rsidR="00CD45C5" w:rsidRDefault="00CD45C5" w:rsidP="00074310">
            <w:pPr>
              <w:jc w:val="center"/>
              <w:rPr>
                <w:b/>
              </w:rPr>
            </w:pPr>
            <w:r>
              <w:rPr>
                <w:b/>
              </w:rPr>
              <w:t>I</w:t>
            </w:r>
          </w:p>
        </w:tc>
        <w:tc>
          <w:tcPr>
            <w:tcW w:w="2524" w:type="dxa"/>
          </w:tcPr>
          <w:p w14:paraId="68898119" w14:textId="713B1ECC" w:rsidR="00CD45C5" w:rsidRDefault="00CD45C5" w:rsidP="00BC3342">
            <w:pPr>
              <w:rPr>
                <w:b/>
              </w:rPr>
            </w:pPr>
            <w:proofErr w:type="spellStart"/>
            <w:proofErr w:type="gramStart"/>
            <w:r>
              <w:rPr>
                <w:b/>
              </w:rPr>
              <w:t>putrescine</w:t>
            </w:r>
            <w:proofErr w:type="spellEnd"/>
            <w:proofErr w:type="gramEnd"/>
          </w:p>
        </w:tc>
        <w:tc>
          <w:tcPr>
            <w:tcW w:w="3932" w:type="dxa"/>
          </w:tcPr>
          <w:p w14:paraId="7E2A97C9" w14:textId="68BC5370" w:rsidR="00CD45C5" w:rsidRDefault="00CD45C5" w:rsidP="00D40434">
            <w:pPr>
              <w:jc w:val="center"/>
              <w:rPr>
                <w:b/>
                <w:noProof/>
              </w:rPr>
            </w:pPr>
            <w:r>
              <w:rPr>
                <w:b/>
                <w:noProof/>
              </w:rPr>
              <w:drawing>
                <wp:inline distT="0" distB="0" distL="0" distR="0" wp14:anchorId="1BD9E09B" wp14:editId="2535D13B">
                  <wp:extent cx="1509845" cy="370821"/>
                  <wp:effectExtent l="0" t="0" r="0" b="1079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es-6.jpg"/>
                          <pic:cNvPicPr/>
                        </pic:nvPicPr>
                        <pic:blipFill>
                          <a:blip r:embed="rId14">
                            <a:extLst>
                              <a:ext uri="{28A0092B-C50C-407E-A947-70E740481C1C}">
                                <a14:useLocalDpi xmlns:a14="http://schemas.microsoft.com/office/drawing/2010/main" val="0"/>
                              </a:ext>
                            </a:extLst>
                          </a:blip>
                          <a:stretch>
                            <a:fillRect/>
                          </a:stretch>
                        </pic:blipFill>
                        <pic:spPr>
                          <a:xfrm>
                            <a:off x="0" y="0"/>
                            <a:ext cx="1511998" cy="371350"/>
                          </a:xfrm>
                          <a:prstGeom prst="rect">
                            <a:avLst/>
                          </a:prstGeom>
                        </pic:spPr>
                      </pic:pic>
                    </a:graphicData>
                  </a:graphic>
                </wp:inline>
              </w:drawing>
            </w:r>
          </w:p>
        </w:tc>
        <w:tc>
          <w:tcPr>
            <w:tcW w:w="1269" w:type="dxa"/>
          </w:tcPr>
          <w:p w14:paraId="430DF5F3" w14:textId="51DAACFC" w:rsidR="00CD45C5" w:rsidRPr="0095274C" w:rsidRDefault="00CD45C5" w:rsidP="00BC3342">
            <w:pPr>
              <w:rPr>
                <w:b/>
                <w:vertAlign w:val="subscript"/>
              </w:rPr>
            </w:pPr>
            <w:r>
              <w:rPr>
                <w:b/>
              </w:rPr>
              <w:t>C</w:t>
            </w:r>
            <w:r>
              <w:rPr>
                <w:b/>
                <w:vertAlign w:val="subscript"/>
              </w:rPr>
              <w:t>4</w:t>
            </w:r>
            <w:r>
              <w:rPr>
                <w:b/>
              </w:rPr>
              <w:t>H</w:t>
            </w:r>
            <w:r>
              <w:rPr>
                <w:b/>
                <w:vertAlign w:val="subscript"/>
              </w:rPr>
              <w:t>12</w:t>
            </w:r>
            <w:r>
              <w:rPr>
                <w:b/>
              </w:rPr>
              <w:t>N</w:t>
            </w:r>
            <w:r>
              <w:rPr>
                <w:b/>
                <w:vertAlign w:val="subscript"/>
              </w:rPr>
              <w:t>2</w:t>
            </w:r>
          </w:p>
        </w:tc>
        <w:tc>
          <w:tcPr>
            <w:tcW w:w="1553" w:type="dxa"/>
          </w:tcPr>
          <w:p w14:paraId="09A155E7" w14:textId="77777777" w:rsidR="00CD45C5" w:rsidRDefault="00CD45C5" w:rsidP="00BC3342">
            <w:pPr>
              <w:rPr>
                <w:b/>
              </w:rPr>
            </w:pPr>
          </w:p>
        </w:tc>
      </w:tr>
      <w:tr w:rsidR="006A7746" w14:paraId="3FE41A73" w14:textId="77777777" w:rsidTr="00CD45C5">
        <w:tc>
          <w:tcPr>
            <w:tcW w:w="982" w:type="dxa"/>
          </w:tcPr>
          <w:p w14:paraId="2F9F01AB" w14:textId="0AC82CCA" w:rsidR="006A7746" w:rsidRDefault="006A7746" w:rsidP="00074310">
            <w:pPr>
              <w:jc w:val="center"/>
              <w:rPr>
                <w:b/>
              </w:rPr>
            </w:pPr>
            <w:r>
              <w:rPr>
                <w:b/>
              </w:rPr>
              <w:t>J</w:t>
            </w:r>
          </w:p>
        </w:tc>
        <w:tc>
          <w:tcPr>
            <w:tcW w:w="2524" w:type="dxa"/>
          </w:tcPr>
          <w:p w14:paraId="020FC774" w14:textId="7CD4130E" w:rsidR="006A7746" w:rsidRDefault="006A7746" w:rsidP="00BC3342">
            <w:pPr>
              <w:rPr>
                <w:b/>
              </w:rPr>
            </w:pPr>
            <w:proofErr w:type="spellStart"/>
            <w:proofErr w:type="gramStart"/>
            <w:r>
              <w:rPr>
                <w:b/>
              </w:rPr>
              <w:t>hexanoic</w:t>
            </w:r>
            <w:proofErr w:type="spellEnd"/>
            <w:proofErr w:type="gramEnd"/>
            <w:r>
              <w:rPr>
                <w:b/>
              </w:rPr>
              <w:t xml:space="preserve"> acid</w:t>
            </w:r>
          </w:p>
        </w:tc>
        <w:tc>
          <w:tcPr>
            <w:tcW w:w="3932" w:type="dxa"/>
          </w:tcPr>
          <w:p w14:paraId="326367D0" w14:textId="7F0650D3" w:rsidR="006A7746" w:rsidRDefault="000D5468" w:rsidP="00D40434">
            <w:pPr>
              <w:jc w:val="center"/>
              <w:rPr>
                <w:b/>
                <w:noProof/>
              </w:rPr>
            </w:pPr>
            <w:r>
              <w:rPr>
                <w:b/>
                <w:noProof/>
              </w:rPr>
              <w:drawing>
                <wp:inline distT="0" distB="0" distL="0" distR="0" wp14:anchorId="3057A03F" wp14:editId="3DE5BA6C">
                  <wp:extent cx="1437503" cy="585650"/>
                  <wp:effectExtent l="0" t="0" r="1079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jpg"/>
                          <pic:cNvPicPr/>
                        </pic:nvPicPr>
                        <pic:blipFill>
                          <a:blip r:embed="rId15">
                            <a:extLst>
                              <a:ext uri="{28A0092B-C50C-407E-A947-70E740481C1C}">
                                <a14:useLocalDpi xmlns:a14="http://schemas.microsoft.com/office/drawing/2010/main" val="0"/>
                              </a:ext>
                            </a:extLst>
                          </a:blip>
                          <a:stretch>
                            <a:fillRect/>
                          </a:stretch>
                        </pic:blipFill>
                        <pic:spPr>
                          <a:xfrm>
                            <a:off x="0" y="0"/>
                            <a:ext cx="1440434" cy="586844"/>
                          </a:xfrm>
                          <a:prstGeom prst="rect">
                            <a:avLst/>
                          </a:prstGeom>
                        </pic:spPr>
                      </pic:pic>
                    </a:graphicData>
                  </a:graphic>
                </wp:inline>
              </w:drawing>
            </w:r>
          </w:p>
        </w:tc>
        <w:tc>
          <w:tcPr>
            <w:tcW w:w="1269" w:type="dxa"/>
          </w:tcPr>
          <w:p w14:paraId="2A9252A9" w14:textId="0B760BDD" w:rsidR="006A7746" w:rsidRDefault="006A7746" w:rsidP="00BC3342">
            <w:pPr>
              <w:rPr>
                <w:b/>
              </w:rPr>
            </w:pPr>
            <w:r>
              <w:rPr>
                <w:b/>
              </w:rPr>
              <w:t>C</w:t>
            </w:r>
            <w:r>
              <w:rPr>
                <w:b/>
                <w:vertAlign w:val="subscript"/>
              </w:rPr>
              <w:t>6</w:t>
            </w:r>
            <w:r>
              <w:rPr>
                <w:b/>
              </w:rPr>
              <w:t>H</w:t>
            </w:r>
            <w:r>
              <w:rPr>
                <w:b/>
                <w:vertAlign w:val="subscript"/>
              </w:rPr>
              <w:t>12</w:t>
            </w:r>
            <w:r>
              <w:rPr>
                <w:b/>
              </w:rPr>
              <w:t>O</w:t>
            </w:r>
            <w:r>
              <w:rPr>
                <w:b/>
                <w:vertAlign w:val="subscript"/>
              </w:rPr>
              <w:t>2</w:t>
            </w:r>
          </w:p>
        </w:tc>
        <w:tc>
          <w:tcPr>
            <w:tcW w:w="1553" w:type="dxa"/>
          </w:tcPr>
          <w:p w14:paraId="4A79DB6F" w14:textId="77777777" w:rsidR="006A7746" w:rsidRDefault="006A7746" w:rsidP="00BC3342">
            <w:pPr>
              <w:rPr>
                <w:b/>
              </w:rPr>
            </w:pPr>
          </w:p>
        </w:tc>
      </w:tr>
      <w:tr w:rsidR="000D5468" w14:paraId="35A01674" w14:textId="77777777" w:rsidTr="00CD45C5">
        <w:tc>
          <w:tcPr>
            <w:tcW w:w="982" w:type="dxa"/>
          </w:tcPr>
          <w:p w14:paraId="7884F849" w14:textId="598A224D" w:rsidR="000D5468" w:rsidRDefault="000D5468" w:rsidP="00074310">
            <w:pPr>
              <w:jc w:val="center"/>
              <w:rPr>
                <w:b/>
              </w:rPr>
            </w:pPr>
            <w:r>
              <w:rPr>
                <w:b/>
              </w:rPr>
              <w:t>K</w:t>
            </w:r>
          </w:p>
        </w:tc>
        <w:tc>
          <w:tcPr>
            <w:tcW w:w="2524" w:type="dxa"/>
          </w:tcPr>
          <w:p w14:paraId="2035F3AB" w14:textId="12C3C2F7" w:rsidR="000D5468" w:rsidRDefault="003D2AE1" w:rsidP="00BC3342">
            <w:pPr>
              <w:rPr>
                <w:b/>
              </w:rPr>
            </w:pPr>
            <w:r>
              <w:rPr>
                <w:b/>
              </w:rPr>
              <w:t>buty</w:t>
            </w:r>
            <w:r w:rsidR="000D5468">
              <w:rPr>
                <w:b/>
              </w:rPr>
              <w:t>ric acid</w:t>
            </w:r>
          </w:p>
        </w:tc>
        <w:tc>
          <w:tcPr>
            <w:tcW w:w="3932" w:type="dxa"/>
          </w:tcPr>
          <w:p w14:paraId="50D1B75E" w14:textId="24B2C1C8" w:rsidR="000D5468" w:rsidRDefault="000D5468" w:rsidP="000D5468">
            <w:pPr>
              <w:jc w:val="center"/>
              <w:rPr>
                <w:b/>
                <w:noProof/>
              </w:rPr>
            </w:pPr>
            <w:r>
              <w:rPr>
                <w:b/>
                <w:noProof/>
              </w:rPr>
              <w:drawing>
                <wp:inline distT="0" distB="0" distL="0" distR="0" wp14:anchorId="78C0E23B" wp14:editId="5401C1EB">
                  <wp:extent cx="1516515" cy="736086"/>
                  <wp:effectExtent l="0" t="0" r="762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2-08 at 10.01.04 PM.png"/>
                          <pic:cNvPicPr/>
                        </pic:nvPicPr>
                        <pic:blipFill>
                          <a:blip r:embed="rId16">
                            <a:extLst>
                              <a:ext uri="{28A0092B-C50C-407E-A947-70E740481C1C}">
                                <a14:useLocalDpi xmlns:a14="http://schemas.microsoft.com/office/drawing/2010/main" val="0"/>
                              </a:ext>
                            </a:extLst>
                          </a:blip>
                          <a:stretch>
                            <a:fillRect/>
                          </a:stretch>
                        </pic:blipFill>
                        <pic:spPr>
                          <a:xfrm>
                            <a:off x="0" y="0"/>
                            <a:ext cx="1517225" cy="736431"/>
                          </a:xfrm>
                          <a:prstGeom prst="rect">
                            <a:avLst/>
                          </a:prstGeom>
                        </pic:spPr>
                      </pic:pic>
                    </a:graphicData>
                  </a:graphic>
                </wp:inline>
              </w:drawing>
            </w:r>
          </w:p>
        </w:tc>
        <w:tc>
          <w:tcPr>
            <w:tcW w:w="1269" w:type="dxa"/>
          </w:tcPr>
          <w:p w14:paraId="18747F98" w14:textId="1C6473DB" w:rsidR="000D5468" w:rsidRDefault="000D5468" w:rsidP="00BC3342">
            <w:pPr>
              <w:rPr>
                <w:b/>
              </w:rPr>
            </w:pPr>
            <w:r>
              <w:rPr>
                <w:b/>
              </w:rPr>
              <w:t>C</w:t>
            </w:r>
            <w:r>
              <w:rPr>
                <w:b/>
                <w:vertAlign w:val="subscript"/>
              </w:rPr>
              <w:t>4</w:t>
            </w:r>
            <w:r>
              <w:rPr>
                <w:b/>
              </w:rPr>
              <w:t>H</w:t>
            </w:r>
            <w:r>
              <w:rPr>
                <w:b/>
                <w:vertAlign w:val="subscript"/>
              </w:rPr>
              <w:t>8</w:t>
            </w:r>
            <w:r>
              <w:rPr>
                <w:b/>
              </w:rPr>
              <w:t>O</w:t>
            </w:r>
            <w:r>
              <w:rPr>
                <w:b/>
                <w:vertAlign w:val="subscript"/>
              </w:rPr>
              <w:t>2</w:t>
            </w:r>
          </w:p>
        </w:tc>
        <w:tc>
          <w:tcPr>
            <w:tcW w:w="1553" w:type="dxa"/>
          </w:tcPr>
          <w:p w14:paraId="484FBA04" w14:textId="77777777" w:rsidR="000D5468" w:rsidRDefault="000D5468" w:rsidP="00BC3342">
            <w:pPr>
              <w:rPr>
                <w:b/>
              </w:rPr>
            </w:pPr>
          </w:p>
        </w:tc>
      </w:tr>
    </w:tbl>
    <w:p w14:paraId="4E0133CC" w14:textId="77777777" w:rsidR="007217AB" w:rsidRDefault="007217AB" w:rsidP="00BC3342">
      <w:pPr>
        <w:rPr>
          <w:b/>
        </w:rPr>
      </w:pPr>
    </w:p>
    <w:p w14:paraId="22DFE243" w14:textId="77777777" w:rsidR="00D40434" w:rsidRDefault="00D40434" w:rsidP="00BC3342">
      <w:pPr>
        <w:rPr>
          <w:b/>
        </w:rPr>
      </w:pPr>
    </w:p>
    <w:p w14:paraId="01F7EB9A" w14:textId="77777777" w:rsidR="00D40434" w:rsidRDefault="00D40434" w:rsidP="00BC3342">
      <w:pPr>
        <w:rPr>
          <w:b/>
        </w:rPr>
      </w:pPr>
    </w:p>
    <w:p w14:paraId="2E4E801C" w14:textId="77777777" w:rsidR="00D40434" w:rsidRDefault="00D40434" w:rsidP="00BC3342">
      <w:pPr>
        <w:rPr>
          <w:b/>
        </w:rPr>
      </w:pPr>
    </w:p>
    <w:p w14:paraId="5532F402" w14:textId="77777777" w:rsidR="00F54CE9" w:rsidRPr="00F07EE7" w:rsidRDefault="00F54CE9" w:rsidP="00F54CE9">
      <w:pPr>
        <w:rPr>
          <w:b/>
        </w:rPr>
      </w:pPr>
      <w:r w:rsidRPr="00F07EE7">
        <w:rPr>
          <w:b/>
        </w:rPr>
        <w:t>Post-Lab Questions</w:t>
      </w:r>
    </w:p>
    <w:p w14:paraId="1EC7C10E" w14:textId="77777777" w:rsidR="00F54CE9" w:rsidRDefault="00F54CE9" w:rsidP="00F54CE9"/>
    <w:p w14:paraId="7045F5C6" w14:textId="77777777" w:rsidR="00F54CE9" w:rsidRDefault="00F54CE9" w:rsidP="00F54CE9">
      <w:pPr>
        <w:pStyle w:val="ListParagraph"/>
        <w:numPr>
          <w:ilvl w:val="0"/>
          <w:numId w:val="8"/>
        </w:numPr>
        <w:ind w:left="0"/>
      </w:pPr>
      <w:r>
        <w:t>Molecules can be grouped into one of the four main categories of smell: sweet, minty, putrid or fishy.  Group the molecules in your lab by smell below, then go to your teacher to find out what they really are!</w:t>
      </w:r>
    </w:p>
    <w:p w14:paraId="46F295E7" w14:textId="77777777" w:rsidR="00F54CE9" w:rsidRDefault="00F54CE9" w:rsidP="00F54CE9">
      <w:pPr>
        <w:pStyle w:val="ListParagraph"/>
      </w:pPr>
    </w:p>
    <w:p w14:paraId="636DAB30" w14:textId="77777777" w:rsidR="00F54CE9" w:rsidRPr="00F07EE7" w:rsidRDefault="00F54CE9" w:rsidP="00F54CE9">
      <w:pPr>
        <w:pStyle w:val="ListParagraph"/>
        <w:ind w:left="0"/>
        <w:rPr>
          <w:b/>
        </w:rPr>
      </w:pPr>
      <w:r w:rsidRPr="00F07EE7">
        <w:rPr>
          <w:b/>
        </w:rPr>
        <w:t>Sweet</w:t>
      </w:r>
    </w:p>
    <w:tbl>
      <w:tblPr>
        <w:tblStyle w:val="TableGrid"/>
        <w:tblW w:w="0" w:type="auto"/>
        <w:tblLook w:val="04A0" w:firstRow="1" w:lastRow="0" w:firstColumn="1" w:lastColumn="0" w:noHBand="0" w:noVBand="1"/>
      </w:tblPr>
      <w:tblGrid>
        <w:gridCol w:w="2934"/>
        <w:gridCol w:w="2979"/>
        <w:gridCol w:w="2943"/>
      </w:tblGrid>
      <w:tr w:rsidR="00F54CE9" w14:paraId="6D13135A" w14:textId="77777777" w:rsidTr="00332324">
        <w:tc>
          <w:tcPr>
            <w:tcW w:w="3192" w:type="dxa"/>
          </w:tcPr>
          <w:p w14:paraId="014D3C57" w14:textId="77777777" w:rsidR="00F54CE9" w:rsidRDefault="00F54CE9" w:rsidP="00332324">
            <w:pPr>
              <w:pStyle w:val="ListParagraph"/>
              <w:ind w:left="0"/>
            </w:pPr>
            <w:r>
              <w:t>Name</w:t>
            </w:r>
          </w:p>
        </w:tc>
        <w:tc>
          <w:tcPr>
            <w:tcW w:w="3192" w:type="dxa"/>
          </w:tcPr>
          <w:p w14:paraId="0B10784D" w14:textId="77777777" w:rsidR="00F54CE9" w:rsidRDefault="00F54CE9" w:rsidP="00332324">
            <w:pPr>
              <w:pStyle w:val="ListParagraph"/>
              <w:ind w:left="0"/>
            </w:pPr>
            <w:r>
              <w:t>Molecular Formula</w:t>
            </w:r>
          </w:p>
        </w:tc>
        <w:tc>
          <w:tcPr>
            <w:tcW w:w="3192" w:type="dxa"/>
          </w:tcPr>
          <w:p w14:paraId="11E3D946" w14:textId="77777777" w:rsidR="00F54CE9" w:rsidRDefault="00F54CE9" w:rsidP="00332324">
            <w:pPr>
              <w:pStyle w:val="ListParagraph"/>
              <w:ind w:left="0"/>
            </w:pPr>
            <w:r>
              <w:t>What is it really?</w:t>
            </w:r>
          </w:p>
        </w:tc>
      </w:tr>
      <w:tr w:rsidR="00F54CE9" w14:paraId="2226B0C9" w14:textId="77777777" w:rsidTr="00332324">
        <w:tc>
          <w:tcPr>
            <w:tcW w:w="3192" w:type="dxa"/>
          </w:tcPr>
          <w:p w14:paraId="0FDA5FBE" w14:textId="77777777" w:rsidR="00F54CE9" w:rsidRDefault="00F54CE9" w:rsidP="00332324">
            <w:pPr>
              <w:pStyle w:val="ListParagraph"/>
              <w:ind w:left="0"/>
            </w:pPr>
          </w:p>
        </w:tc>
        <w:tc>
          <w:tcPr>
            <w:tcW w:w="3192" w:type="dxa"/>
          </w:tcPr>
          <w:p w14:paraId="4797B771" w14:textId="77777777" w:rsidR="00F54CE9" w:rsidRDefault="00F54CE9" w:rsidP="00332324">
            <w:pPr>
              <w:pStyle w:val="ListParagraph"/>
              <w:ind w:left="0"/>
            </w:pPr>
          </w:p>
        </w:tc>
        <w:tc>
          <w:tcPr>
            <w:tcW w:w="3192" w:type="dxa"/>
          </w:tcPr>
          <w:p w14:paraId="22654577" w14:textId="77777777" w:rsidR="00F54CE9" w:rsidRDefault="00F54CE9" w:rsidP="00332324">
            <w:pPr>
              <w:pStyle w:val="ListParagraph"/>
              <w:ind w:left="0"/>
            </w:pPr>
          </w:p>
        </w:tc>
      </w:tr>
      <w:tr w:rsidR="00F54CE9" w14:paraId="0C52BC1F" w14:textId="77777777" w:rsidTr="00332324">
        <w:tc>
          <w:tcPr>
            <w:tcW w:w="3192" w:type="dxa"/>
          </w:tcPr>
          <w:p w14:paraId="4158DE98" w14:textId="77777777" w:rsidR="00F54CE9" w:rsidRDefault="00F54CE9" w:rsidP="00332324">
            <w:pPr>
              <w:pStyle w:val="ListParagraph"/>
              <w:ind w:left="0"/>
            </w:pPr>
          </w:p>
        </w:tc>
        <w:tc>
          <w:tcPr>
            <w:tcW w:w="3192" w:type="dxa"/>
          </w:tcPr>
          <w:p w14:paraId="09604351" w14:textId="77777777" w:rsidR="00F54CE9" w:rsidRDefault="00F54CE9" w:rsidP="00332324">
            <w:pPr>
              <w:pStyle w:val="ListParagraph"/>
              <w:ind w:left="0"/>
            </w:pPr>
          </w:p>
        </w:tc>
        <w:tc>
          <w:tcPr>
            <w:tcW w:w="3192" w:type="dxa"/>
          </w:tcPr>
          <w:p w14:paraId="4D032296" w14:textId="77777777" w:rsidR="00F54CE9" w:rsidRDefault="00F54CE9" w:rsidP="00332324">
            <w:pPr>
              <w:pStyle w:val="ListParagraph"/>
              <w:ind w:left="0"/>
            </w:pPr>
          </w:p>
        </w:tc>
      </w:tr>
      <w:tr w:rsidR="00F54CE9" w14:paraId="24B3A0FD" w14:textId="77777777" w:rsidTr="00332324">
        <w:tc>
          <w:tcPr>
            <w:tcW w:w="3192" w:type="dxa"/>
          </w:tcPr>
          <w:p w14:paraId="5D07ACC1" w14:textId="77777777" w:rsidR="00F54CE9" w:rsidRDefault="00F54CE9" w:rsidP="00332324">
            <w:pPr>
              <w:pStyle w:val="ListParagraph"/>
              <w:ind w:left="0"/>
            </w:pPr>
          </w:p>
        </w:tc>
        <w:tc>
          <w:tcPr>
            <w:tcW w:w="3192" w:type="dxa"/>
          </w:tcPr>
          <w:p w14:paraId="0A7B4A7F" w14:textId="77777777" w:rsidR="00F54CE9" w:rsidRDefault="00F54CE9" w:rsidP="00332324">
            <w:pPr>
              <w:pStyle w:val="ListParagraph"/>
              <w:ind w:left="0"/>
            </w:pPr>
          </w:p>
        </w:tc>
        <w:tc>
          <w:tcPr>
            <w:tcW w:w="3192" w:type="dxa"/>
          </w:tcPr>
          <w:p w14:paraId="36E5B092" w14:textId="77777777" w:rsidR="00F54CE9" w:rsidRDefault="00F54CE9" w:rsidP="00332324">
            <w:pPr>
              <w:pStyle w:val="ListParagraph"/>
              <w:ind w:left="0"/>
            </w:pPr>
          </w:p>
        </w:tc>
      </w:tr>
      <w:tr w:rsidR="00F54CE9" w14:paraId="5A744AAE" w14:textId="77777777" w:rsidTr="00332324">
        <w:tc>
          <w:tcPr>
            <w:tcW w:w="3192" w:type="dxa"/>
          </w:tcPr>
          <w:p w14:paraId="1A33DC7C" w14:textId="77777777" w:rsidR="00F54CE9" w:rsidRDefault="00F54CE9" w:rsidP="00332324">
            <w:pPr>
              <w:pStyle w:val="ListParagraph"/>
              <w:ind w:left="0"/>
            </w:pPr>
          </w:p>
        </w:tc>
        <w:tc>
          <w:tcPr>
            <w:tcW w:w="3192" w:type="dxa"/>
          </w:tcPr>
          <w:p w14:paraId="529E3AF7" w14:textId="77777777" w:rsidR="00F54CE9" w:rsidRDefault="00F54CE9" w:rsidP="00332324">
            <w:pPr>
              <w:pStyle w:val="ListParagraph"/>
              <w:ind w:left="0"/>
            </w:pPr>
          </w:p>
        </w:tc>
        <w:tc>
          <w:tcPr>
            <w:tcW w:w="3192" w:type="dxa"/>
          </w:tcPr>
          <w:p w14:paraId="1B48FF3B" w14:textId="77777777" w:rsidR="00F54CE9" w:rsidRDefault="00F54CE9" w:rsidP="00332324">
            <w:pPr>
              <w:pStyle w:val="ListParagraph"/>
              <w:ind w:left="0"/>
            </w:pPr>
          </w:p>
        </w:tc>
      </w:tr>
    </w:tbl>
    <w:p w14:paraId="3A61E3A8" w14:textId="77777777" w:rsidR="00F54CE9" w:rsidRDefault="00F54CE9" w:rsidP="00F54CE9"/>
    <w:p w14:paraId="586773D4" w14:textId="77777777" w:rsidR="00F54CE9" w:rsidRDefault="00F54CE9" w:rsidP="00F54CE9">
      <w:r>
        <w:t>What common properties do you notice between the molecules that smell sweet?</w:t>
      </w:r>
    </w:p>
    <w:p w14:paraId="13D37704" w14:textId="77777777" w:rsidR="00F54CE9" w:rsidRDefault="00F54CE9" w:rsidP="00F54CE9">
      <w:pPr>
        <w:pStyle w:val="ListParagraph"/>
        <w:numPr>
          <w:ilvl w:val="0"/>
          <w:numId w:val="7"/>
        </w:numPr>
      </w:pPr>
    </w:p>
    <w:p w14:paraId="3289969E" w14:textId="77777777" w:rsidR="00F54CE9" w:rsidRDefault="00F54CE9" w:rsidP="00F54CE9">
      <w:pPr>
        <w:pStyle w:val="ListParagraph"/>
        <w:numPr>
          <w:ilvl w:val="0"/>
          <w:numId w:val="7"/>
        </w:numPr>
      </w:pPr>
    </w:p>
    <w:p w14:paraId="6363EDC8" w14:textId="77777777" w:rsidR="00F54CE9" w:rsidRDefault="00F54CE9" w:rsidP="00F54CE9">
      <w:pPr>
        <w:pStyle w:val="ListParagraph"/>
        <w:numPr>
          <w:ilvl w:val="0"/>
          <w:numId w:val="7"/>
        </w:numPr>
      </w:pPr>
    </w:p>
    <w:p w14:paraId="0BA60F51" w14:textId="77777777" w:rsidR="00F54CE9" w:rsidRDefault="00F54CE9" w:rsidP="00F54CE9"/>
    <w:p w14:paraId="7CA63AFD" w14:textId="77777777" w:rsidR="00F54CE9" w:rsidRPr="00F07EE7" w:rsidRDefault="00F54CE9" w:rsidP="00F54CE9">
      <w:pPr>
        <w:rPr>
          <w:b/>
        </w:rPr>
      </w:pPr>
      <w:r w:rsidRPr="00F07EE7">
        <w:rPr>
          <w:b/>
        </w:rPr>
        <w:t>Putrid</w:t>
      </w:r>
    </w:p>
    <w:tbl>
      <w:tblPr>
        <w:tblStyle w:val="TableGrid"/>
        <w:tblW w:w="0" w:type="auto"/>
        <w:tblLook w:val="04A0" w:firstRow="1" w:lastRow="0" w:firstColumn="1" w:lastColumn="0" w:noHBand="0" w:noVBand="1"/>
      </w:tblPr>
      <w:tblGrid>
        <w:gridCol w:w="2934"/>
        <w:gridCol w:w="2979"/>
        <w:gridCol w:w="2943"/>
      </w:tblGrid>
      <w:tr w:rsidR="00F54CE9" w14:paraId="6B7194BF" w14:textId="77777777" w:rsidTr="00332324">
        <w:tc>
          <w:tcPr>
            <w:tcW w:w="3192" w:type="dxa"/>
          </w:tcPr>
          <w:p w14:paraId="1031EE54" w14:textId="77777777" w:rsidR="00F54CE9" w:rsidRDefault="00F54CE9" w:rsidP="00332324">
            <w:pPr>
              <w:pStyle w:val="ListParagraph"/>
              <w:ind w:left="0"/>
            </w:pPr>
            <w:r>
              <w:t>Name</w:t>
            </w:r>
          </w:p>
        </w:tc>
        <w:tc>
          <w:tcPr>
            <w:tcW w:w="3192" w:type="dxa"/>
          </w:tcPr>
          <w:p w14:paraId="6690CE13" w14:textId="77777777" w:rsidR="00F54CE9" w:rsidRDefault="00F54CE9" w:rsidP="00332324">
            <w:pPr>
              <w:pStyle w:val="ListParagraph"/>
              <w:ind w:left="0"/>
            </w:pPr>
            <w:r>
              <w:t>Molecular Formula</w:t>
            </w:r>
          </w:p>
        </w:tc>
        <w:tc>
          <w:tcPr>
            <w:tcW w:w="3192" w:type="dxa"/>
          </w:tcPr>
          <w:p w14:paraId="5C3EACA1" w14:textId="77777777" w:rsidR="00F54CE9" w:rsidRDefault="00F54CE9" w:rsidP="00332324">
            <w:pPr>
              <w:pStyle w:val="ListParagraph"/>
              <w:ind w:left="0"/>
            </w:pPr>
            <w:r>
              <w:t>What is it really?</w:t>
            </w:r>
          </w:p>
        </w:tc>
      </w:tr>
      <w:tr w:rsidR="00F54CE9" w14:paraId="562A24F5" w14:textId="77777777" w:rsidTr="00332324">
        <w:tc>
          <w:tcPr>
            <w:tcW w:w="3192" w:type="dxa"/>
          </w:tcPr>
          <w:p w14:paraId="7F6451AD" w14:textId="77777777" w:rsidR="00F54CE9" w:rsidRDefault="00F54CE9" w:rsidP="00332324">
            <w:pPr>
              <w:pStyle w:val="ListParagraph"/>
              <w:ind w:left="0"/>
            </w:pPr>
          </w:p>
        </w:tc>
        <w:tc>
          <w:tcPr>
            <w:tcW w:w="3192" w:type="dxa"/>
          </w:tcPr>
          <w:p w14:paraId="469E6870" w14:textId="77777777" w:rsidR="00F54CE9" w:rsidRDefault="00F54CE9" w:rsidP="00332324">
            <w:pPr>
              <w:pStyle w:val="ListParagraph"/>
              <w:ind w:left="0"/>
            </w:pPr>
          </w:p>
        </w:tc>
        <w:tc>
          <w:tcPr>
            <w:tcW w:w="3192" w:type="dxa"/>
          </w:tcPr>
          <w:p w14:paraId="46195DA4" w14:textId="77777777" w:rsidR="00F54CE9" w:rsidRDefault="00F54CE9" w:rsidP="00332324">
            <w:pPr>
              <w:pStyle w:val="ListParagraph"/>
              <w:ind w:left="0"/>
            </w:pPr>
          </w:p>
        </w:tc>
      </w:tr>
      <w:tr w:rsidR="00F54CE9" w14:paraId="772BC426" w14:textId="77777777" w:rsidTr="00332324">
        <w:tc>
          <w:tcPr>
            <w:tcW w:w="3192" w:type="dxa"/>
          </w:tcPr>
          <w:p w14:paraId="29D8B6AD" w14:textId="77777777" w:rsidR="00F54CE9" w:rsidRDefault="00F54CE9" w:rsidP="00332324">
            <w:pPr>
              <w:pStyle w:val="ListParagraph"/>
              <w:ind w:left="0"/>
            </w:pPr>
          </w:p>
        </w:tc>
        <w:tc>
          <w:tcPr>
            <w:tcW w:w="3192" w:type="dxa"/>
          </w:tcPr>
          <w:p w14:paraId="79E4E55C" w14:textId="77777777" w:rsidR="00F54CE9" w:rsidRDefault="00F54CE9" w:rsidP="00332324">
            <w:pPr>
              <w:pStyle w:val="ListParagraph"/>
              <w:ind w:left="0"/>
            </w:pPr>
          </w:p>
        </w:tc>
        <w:tc>
          <w:tcPr>
            <w:tcW w:w="3192" w:type="dxa"/>
          </w:tcPr>
          <w:p w14:paraId="5D3FE472" w14:textId="77777777" w:rsidR="00F54CE9" w:rsidRDefault="00F54CE9" w:rsidP="00332324">
            <w:pPr>
              <w:pStyle w:val="ListParagraph"/>
              <w:ind w:left="0"/>
            </w:pPr>
          </w:p>
        </w:tc>
      </w:tr>
      <w:tr w:rsidR="00F54CE9" w14:paraId="5354C9F9" w14:textId="77777777" w:rsidTr="00332324">
        <w:tc>
          <w:tcPr>
            <w:tcW w:w="3192" w:type="dxa"/>
          </w:tcPr>
          <w:p w14:paraId="6510E4BB" w14:textId="77777777" w:rsidR="00F54CE9" w:rsidRDefault="00F54CE9" w:rsidP="00332324">
            <w:pPr>
              <w:pStyle w:val="ListParagraph"/>
              <w:ind w:left="0"/>
            </w:pPr>
          </w:p>
        </w:tc>
        <w:tc>
          <w:tcPr>
            <w:tcW w:w="3192" w:type="dxa"/>
          </w:tcPr>
          <w:p w14:paraId="5423CEBF" w14:textId="77777777" w:rsidR="00F54CE9" w:rsidRDefault="00F54CE9" w:rsidP="00332324">
            <w:pPr>
              <w:pStyle w:val="ListParagraph"/>
              <w:ind w:left="0"/>
            </w:pPr>
          </w:p>
        </w:tc>
        <w:tc>
          <w:tcPr>
            <w:tcW w:w="3192" w:type="dxa"/>
          </w:tcPr>
          <w:p w14:paraId="7CBF560A" w14:textId="77777777" w:rsidR="00F54CE9" w:rsidRDefault="00F54CE9" w:rsidP="00332324">
            <w:pPr>
              <w:pStyle w:val="ListParagraph"/>
              <w:ind w:left="0"/>
            </w:pPr>
          </w:p>
        </w:tc>
      </w:tr>
      <w:tr w:rsidR="00F54CE9" w14:paraId="2BB8FE77" w14:textId="77777777" w:rsidTr="00332324">
        <w:tc>
          <w:tcPr>
            <w:tcW w:w="3192" w:type="dxa"/>
          </w:tcPr>
          <w:p w14:paraId="76D53789" w14:textId="77777777" w:rsidR="00F54CE9" w:rsidRDefault="00F54CE9" w:rsidP="00332324">
            <w:pPr>
              <w:pStyle w:val="ListParagraph"/>
              <w:ind w:left="0"/>
            </w:pPr>
          </w:p>
        </w:tc>
        <w:tc>
          <w:tcPr>
            <w:tcW w:w="3192" w:type="dxa"/>
          </w:tcPr>
          <w:p w14:paraId="6CC07A0E" w14:textId="77777777" w:rsidR="00F54CE9" w:rsidRDefault="00F54CE9" w:rsidP="00332324">
            <w:pPr>
              <w:pStyle w:val="ListParagraph"/>
              <w:ind w:left="0"/>
            </w:pPr>
          </w:p>
        </w:tc>
        <w:tc>
          <w:tcPr>
            <w:tcW w:w="3192" w:type="dxa"/>
          </w:tcPr>
          <w:p w14:paraId="2F174B85" w14:textId="77777777" w:rsidR="00F54CE9" w:rsidRDefault="00F54CE9" w:rsidP="00332324">
            <w:pPr>
              <w:pStyle w:val="ListParagraph"/>
              <w:ind w:left="0"/>
            </w:pPr>
          </w:p>
        </w:tc>
      </w:tr>
    </w:tbl>
    <w:p w14:paraId="7306EA34" w14:textId="77777777" w:rsidR="00F54CE9" w:rsidRDefault="00F54CE9" w:rsidP="00F54CE9"/>
    <w:p w14:paraId="6B53B7F6" w14:textId="77777777" w:rsidR="00F54CE9" w:rsidRDefault="00F54CE9" w:rsidP="00F54CE9">
      <w:r>
        <w:t>What common properties do you notice between the molecules that smell putrid?</w:t>
      </w:r>
    </w:p>
    <w:p w14:paraId="05C547F0" w14:textId="77777777" w:rsidR="00F54CE9" w:rsidRDefault="00F54CE9" w:rsidP="00F54CE9">
      <w:pPr>
        <w:pStyle w:val="ListParagraph"/>
        <w:numPr>
          <w:ilvl w:val="0"/>
          <w:numId w:val="7"/>
        </w:numPr>
      </w:pPr>
    </w:p>
    <w:p w14:paraId="7C65877E" w14:textId="77777777" w:rsidR="00F54CE9" w:rsidRDefault="00F54CE9" w:rsidP="00F54CE9">
      <w:pPr>
        <w:pStyle w:val="ListParagraph"/>
        <w:numPr>
          <w:ilvl w:val="0"/>
          <w:numId w:val="7"/>
        </w:numPr>
      </w:pPr>
    </w:p>
    <w:p w14:paraId="5E0BEDA6" w14:textId="77777777" w:rsidR="00F54CE9" w:rsidRDefault="00F54CE9" w:rsidP="00F54CE9">
      <w:pPr>
        <w:pStyle w:val="ListParagraph"/>
        <w:numPr>
          <w:ilvl w:val="0"/>
          <w:numId w:val="7"/>
        </w:numPr>
      </w:pPr>
    </w:p>
    <w:p w14:paraId="0AA8E355" w14:textId="77777777" w:rsidR="00F54CE9" w:rsidRDefault="00F54CE9" w:rsidP="00F54CE9">
      <w:pPr>
        <w:pStyle w:val="ListParagraph"/>
        <w:numPr>
          <w:ilvl w:val="0"/>
          <w:numId w:val="7"/>
        </w:numPr>
      </w:pPr>
    </w:p>
    <w:p w14:paraId="0C25E82F" w14:textId="77777777" w:rsidR="00F54CE9" w:rsidRDefault="00F54CE9" w:rsidP="00F54CE9"/>
    <w:p w14:paraId="2548FE4F" w14:textId="77777777" w:rsidR="00F54CE9" w:rsidRPr="00F07EE7" w:rsidRDefault="00F54CE9" w:rsidP="00F54CE9">
      <w:pPr>
        <w:rPr>
          <w:b/>
        </w:rPr>
      </w:pPr>
      <w:r w:rsidRPr="00F07EE7">
        <w:rPr>
          <w:b/>
        </w:rPr>
        <w:t>Minty</w:t>
      </w:r>
    </w:p>
    <w:tbl>
      <w:tblPr>
        <w:tblStyle w:val="TableGrid"/>
        <w:tblW w:w="0" w:type="auto"/>
        <w:tblLook w:val="04A0" w:firstRow="1" w:lastRow="0" w:firstColumn="1" w:lastColumn="0" w:noHBand="0" w:noVBand="1"/>
      </w:tblPr>
      <w:tblGrid>
        <w:gridCol w:w="2934"/>
        <w:gridCol w:w="2979"/>
        <w:gridCol w:w="2943"/>
      </w:tblGrid>
      <w:tr w:rsidR="00F54CE9" w14:paraId="699BB817" w14:textId="77777777" w:rsidTr="00332324">
        <w:tc>
          <w:tcPr>
            <w:tcW w:w="3192" w:type="dxa"/>
          </w:tcPr>
          <w:p w14:paraId="7C50EF1E" w14:textId="77777777" w:rsidR="00F54CE9" w:rsidRDefault="00F54CE9" w:rsidP="00332324">
            <w:pPr>
              <w:pStyle w:val="ListParagraph"/>
              <w:ind w:left="0"/>
            </w:pPr>
            <w:r>
              <w:t>Name</w:t>
            </w:r>
          </w:p>
        </w:tc>
        <w:tc>
          <w:tcPr>
            <w:tcW w:w="3192" w:type="dxa"/>
          </w:tcPr>
          <w:p w14:paraId="47F24A9C" w14:textId="77777777" w:rsidR="00F54CE9" w:rsidRDefault="00F54CE9" w:rsidP="00332324">
            <w:pPr>
              <w:pStyle w:val="ListParagraph"/>
              <w:ind w:left="0"/>
            </w:pPr>
            <w:r>
              <w:t>Molecular Formula</w:t>
            </w:r>
          </w:p>
        </w:tc>
        <w:tc>
          <w:tcPr>
            <w:tcW w:w="3192" w:type="dxa"/>
          </w:tcPr>
          <w:p w14:paraId="35250E20" w14:textId="77777777" w:rsidR="00F54CE9" w:rsidRDefault="00F54CE9" w:rsidP="00332324">
            <w:pPr>
              <w:pStyle w:val="ListParagraph"/>
              <w:ind w:left="0"/>
            </w:pPr>
            <w:r>
              <w:t>What is it really?</w:t>
            </w:r>
          </w:p>
        </w:tc>
      </w:tr>
      <w:tr w:rsidR="00F54CE9" w14:paraId="28FF603F" w14:textId="77777777" w:rsidTr="00332324">
        <w:tc>
          <w:tcPr>
            <w:tcW w:w="3192" w:type="dxa"/>
          </w:tcPr>
          <w:p w14:paraId="15F23BBA" w14:textId="77777777" w:rsidR="00F54CE9" w:rsidRDefault="00F54CE9" w:rsidP="00332324">
            <w:pPr>
              <w:pStyle w:val="ListParagraph"/>
              <w:ind w:left="0"/>
            </w:pPr>
          </w:p>
        </w:tc>
        <w:tc>
          <w:tcPr>
            <w:tcW w:w="3192" w:type="dxa"/>
          </w:tcPr>
          <w:p w14:paraId="08E9FB3B" w14:textId="77777777" w:rsidR="00F54CE9" w:rsidRDefault="00F54CE9" w:rsidP="00332324">
            <w:pPr>
              <w:pStyle w:val="ListParagraph"/>
              <w:ind w:left="0"/>
            </w:pPr>
          </w:p>
        </w:tc>
        <w:tc>
          <w:tcPr>
            <w:tcW w:w="3192" w:type="dxa"/>
          </w:tcPr>
          <w:p w14:paraId="1357C3CE" w14:textId="77777777" w:rsidR="00F54CE9" w:rsidRDefault="00F54CE9" w:rsidP="00332324">
            <w:pPr>
              <w:pStyle w:val="ListParagraph"/>
              <w:ind w:left="0"/>
            </w:pPr>
          </w:p>
        </w:tc>
      </w:tr>
      <w:tr w:rsidR="00F54CE9" w14:paraId="0C32AD5E" w14:textId="77777777" w:rsidTr="00332324">
        <w:tc>
          <w:tcPr>
            <w:tcW w:w="3192" w:type="dxa"/>
          </w:tcPr>
          <w:p w14:paraId="681C2361" w14:textId="77777777" w:rsidR="00F54CE9" w:rsidRDefault="00F54CE9" w:rsidP="00332324">
            <w:pPr>
              <w:pStyle w:val="ListParagraph"/>
              <w:ind w:left="0"/>
            </w:pPr>
          </w:p>
        </w:tc>
        <w:tc>
          <w:tcPr>
            <w:tcW w:w="3192" w:type="dxa"/>
          </w:tcPr>
          <w:p w14:paraId="1A863FEB" w14:textId="77777777" w:rsidR="00F54CE9" w:rsidRDefault="00F54CE9" w:rsidP="00332324">
            <w:pPr>
              <w:pStyle w:val="ListParagraph"/>
              <w:ind w:left="0"/>
            </w:pPr>
          </w:p>
        </w:tc>
        <w:tc>
          <w:tcPr>
            <w:tcW w:w="3192" w:type="dxa"/>
          </w:tcPr>
          <w:p w14:paraId="2B4EE1A1" w14:textId="77777777" w:rsidR="00F54CE9" w:rsidRDefault="00F54CE9" w:rsidP="00332324">
            <w:pPr>
              <w:pStyle w:val="ListParagraph"/>
              <w:ind w:left="0"/>
            </w:pPr>
          </w:p>
        </w:tc>
      </w:tr>
      <w:tr w:rsidR="00F54CE9" w14:paraId="006EE247" w14:textId="77777777" w:rsidTr="00332324">
        <w:tc>
          <w:tcPr>
            <w:tcW w:w="3192" w:type="dxa"/>
          </w:tcPr>
          <w:p w14:paraId="0F319464" w14:textId="77777777" w:rsidR="00F54CE9" w:rsidRDefault="00F54CE9" w:rsidP="00332324">
            <w:pPr>
              <w:pStyle w:val="ListParagraph"/>
              <w:ind w:left="0"/>
            </w:pPr>
          </w:p>
        </w:tc>
        <w:tc>
          <w:tcPr>
            <w:tcW w:w="3192" w:type="dxa"/>
          </w:tcPr>
          <w:p w14:paraId="7C167E5E" w14:textId="77777777" w:rsidR="00F54CE9" w:rsidRDefault="00F54CE9" w:rsidP="00332324">
            <w:pPr>
              <w:pStyle w:val="ListParagraph"/>
              <w:ind w:left="0"/>
            </w:pPr>
          </w:p>
        </w:tc>
        <w:tc>
          <w:tcPr>
            <w:tcW w:w="3192" w:type="dxa"/>
          </w:tcPr>
          <w:p w14:paraId="05FAC547" w14:textId="77777777" w:rsidR="00F54CE9" w:rsidRDefault="00F54CE9" w:rsidP="00332324">
            <w:pPr>
              <w:pStyle w:val="ListParagraph"/>
              <w:ind w:left="0"/>
            </w:pPr>
          </w:p>
        </w:tc>
      </w:tr>
      <w:tr w:rsidR="00F54CE9" w14:paraId="2CE830BA" w14:textId="77777777" w:rsidTr="00332324">
        <w:tc>
          <w:tcPr>
            <w:tcW w:w="3192" w:type="dxa"/>
          </w:tcPr>
          <w:p w14:paraId="38EB7B16" w14:textId="77777777" w:rsidR="00F54CE9" w:rsidRDefault="00F54CE9" w:rsidP="00332324">
            <w:pPr>
              <w:pStyle w:val="ListParagraph"/>
              <w:ind w:left="0"/>
            </w:pPr>
          </w:p>
        </w:tc>
        <w:tc>
          <w:tcPr>
            <w:tcW w:w="3192" w:type="dxa"/>
          </w:tcPr>
          <w:p w14:paraId="3CDDC4CC" w14:textId="77777777" w:rsidR="00F54CE9" w:rsidRDefault="00F54CE9" w:rsidP="00332324">
            <w:pPr>
              <w:pStyle w:val="ListParagraph"/>
              <w:ind w:left="0"/>
            </w:pPr>
          </w:p>
        </w:tc>
        <w:tc>
          <w:tcPr>
            <w:tcW w:w="3192" w:type="dxa"/>
          </w:tcPr>
          <w:p w14:paraId="22D3A831" w14:textId="77777777" w:rsidR="00F54CE9" w:rsidRDefault="00F54CE9" w:rsidP="00332324">
            <w:pPr>
              <w:pStyle w:val="ListParagraph"/>
              <w:ind w:left="0"/>
            </w:pPr>
          </w:p>
        </w:tc>
      </w:tr>
    </w:tbl>
    <w:p w14:paraId="62A209A3" w14:textId="77777777" w:rsidR="00F54CE9" w:rsidRDefault="00F54CE9" w:rsidP="00F54CE9"/>
    <w:p w14:paraId="7D58A9A6" w14:textId="77777777" w:rsidR="00F54CE9" w:rsidRDefault="00F54CE9" w:rsidP="00F54CE9">
      <w:r>
        <w:t>What common properties do you notice between the molecules that smell minty?</w:t>
      </w:r>
    </w:p>
    <w:p w14:paraId="4D7133AC" w14:textId="77777777" w:rsidR="00F54CE9" w:rsidRDefault="00F54CE9" w:rsidP="00F54CE9">
      <w:pPr>
        <w:pStyle w:val="ListParagraph"/>
        <w:numPr>
          <w:ilvl w:val="0"/>
          <w:numId w:val="7"/>
        </w:numPr>
      </w:pPr>
    </w:p>
    <w:p w14:paraId="0AD83CC2" w14:textId="77777777" w:rsidR="00F54CE9" w:rsidRDefault="00F54CE9" w:rsidP="00F54CE9">
      <w:pPr>
        <w:pStyle w:val="ListParagraph"/>
        <w:numPr>
          <w:ilvl w:val="0"/>
          <w:numId w:val="7"/>
        </w:numPr>
      </w:pPr>
    </w:p>
    <w:p w14:paraId="249F87D7" w14:textId="77777777" w:rsidR="00F54CE9" w:rsidRDefault="00F54CE9" w:rsidP="00F54CE9">
      <w:pPr>
        <w:pStyle w:val="ListParagraph"/>
        <w:numPr>
          <w:ilvl w:val="0"/>
          <w:numId w:val="7"/>
        </w:numPr>
      </w:pPr>
    </w:p>
    <w:p w14:paraId="54021016" w14:textId="77777777" w:rsidR="00F54CE9" w:rsidRDefault="00F54CE9" w:rsidP="00F54CE9">
      <w:pPr>
        <w:pStyle w:val="ListParagraph"/>
        <w:numPr>
          <w:ilvl w:val="0"/>
          <w:numId w:val="7"/>
        </w:numPr>
      </w:pPr>
    </w:p>
    <w:p w14:paraId="6E2FFB86" w14:textId="77777777" w:rsidR="00F54CE9" w:rsidRDefault="00F54CE9" w:rsidP="00F54CE9"/>
    <w:p w14:paraId="5C7A0D86" w14:textId="77777777" w:rsidR="00F54CE9" w:rsidRDefault="00F54CE9" w:rsidP="00F54CE9">
      <w:pPr>
        <w:rPr>
          <w:b/>
        </w:rPr>
      </w:pPr>
    </w:p>
    <w:p w14:paraId="5165C3EA" w14:textId="77777777" w:rsidR="00F54CE9" w:rsidRDefault="00F54CE9" w:rsidP="00F54CE9">
      <w:pPr>
        <w:rPr>
          <w:b/>
        </w:rPr>
      </w:pPr>
    </w:p>
    <w:p w14:paraId="4819D9F9" w14:textId="77777777" w:rsidR="00F54CE9" w:rsidRDefault="00F54CE9" w:rsidP="00F54CE9">
      <w:pPr>
        <w:rPr>
          <w:b/>
        </w:rPr>
      </w:pPr>
    </w:p>
    <w:p w14:paraId="22CC09DD" w14:textId="77777777" w:rsidR="00F54CE9" w:rsidRDefault="00F54CE9" w:rsidP="00F54CE9">
      <w:pPr>
        <w:rPr>
          <w:b/>
        </w:rPr>
      </w:pPr>
    </w:p>
    <w:p w14:paraId="08A3260D" w14:textId="77777777" w:rsidR="00F54CE9" w:rsidRDefault="00F54CE9" w:rsidP="00F54CE9">
      <w:pPr>
        <w:rPr>
          <w:b/>
        </w:rPr>
      </w:pPr>
    </w:p>
    <w:p w14:paraId="75F76E20" w14:textId="77777777" w:rsidR="00F54CE9" w:rsidRDefault="00F54CE9" w:rsidP="00F54CE9">
      <w:pPr>
        <w:rPr>
          <w:b/>
        </w:rPr>
      </w:pPr>
    </w:p>
    <w:p w14:paraId="3048C4AD" w14:textId="77777777" w:rsidR="00F54CE9" w:rsidRDefault="00F54CE9" w:rsidP="00F54CE9">
      <w:pPr>
        <w:rPr>
          <w:b/>
        </w:rPr>
      </w:pPr>
    </w:p>
    <w:p w14:paraId="41D13439" w14:textId="77777777" w:rsidR="00F54CE9" w:rsidRDefault="00F54CE9" w:rsidP="00F54CE9">
      <w:pPr>
        <w:rPr>
          <w:b/>
        </w:rPr>
      </w:pPr>
      <w:r w:rsidRPr="00F07EE7">
        <w:rPr>
          <w:b/>
        </w:rPr>
        <w:t>Fishy</w:t>
      </w:r>
    </w:p>
    <w:tbl>
      <w:tblPr>
        <w:tblStyle w:val="TableGrid"/>
        <w:tblW w:w="0" w:type="auto"/>
        <w:tblLook w:val="04A0" w:firstRow="1" w:lastRow="0" w:firstColumn="1" w:lastColumn="0" w:noHBand="0" w:noVBand="1"/>
      </w:tblPr>
      <w:tblGrid>
        <w:gridCol w:w="2934"/>
        <w:gridCol w:w="2979"/>
        <w:gridCol w:w="2943"/>
      </w:tblGrid>
      <w:tr w:rsidR="00F54CE9" w14:paraId="4905747E" w14:textId="77777777" w:rsidTr="00332324">
        <w:tc>
          <w:tcPr>
            <w:tcW w:w="3192" w:type="dxa"/>
          </w:tcPr>
          <w:p w14:paraId="11CD41F5" w14:textId="77777777" w:rsidR="00F54CE9" w:rsidRDefault="00F54CE9" w:rsidP="00332324">
            <w:pPr>
              <w:pStyle w:val="ListParagraph"/>
              <w:ind w:left="0"/>
            </w:pPr>
            <w:r>
              <w:t>Name</w:t>
            </w:r>
          </w:p>
        </w:tc>
        <w:tc>
          <w:tcPr>
            <w:tcW w:w="3192" w:type="dxa"/>
          </w:tcPr>
          <w:p w14:paraId="0A67FFEA" w14:textId="77777777" w:rsidR="00F54CE9" w:rsidRDefault="00F54CE9" w:rsidP="00332324">
            <w:pPr>
              <w:pStyle w:val="ListParagraph"/>
              <w:ind w:left="0"/>
            </w:pPr>
            <w:r>
              <w:t>Molecular Formula</w:t>
            </w:r>
          </w:p>
        </w:tc>
        <w:tc>
          <w:tcPr>
            <w:tcW w:w="3192" w:type="dxa"/>
          </w:tcPr>
          <w:p w14:paraId="52D1786B" w14:textId="77777777" w:rsidR="00F54CE9" w:rsidRDefault="00F54CE9" w:rsidP="00332324">
            <w:pPr>
              <w:pStyle w:val="ListParagraph"/>
              <w:ind w:left="0"/>
            </w:pPr>
            <w:r>
              <w:t>What is it really?</w:t>
            </w:r>
          </w:p>
        </w:tc>
      </w:tr>
      <w:tr w:rsidR="00F54CE9" w14:paraId="0DCCA367" w14:textId="77777777" w:rsidTr="00332324">
        <w:tc>
          <w:tcPr>
            <w:tcW w:w="3192" w:type="dxa"/>
          </w:tcPr>
          <w:p w14:paraId="7152D485" w14:textId="77777777" w:rsidR="00F54CE9" w:rsidRDefault="00F54CE9" w:rsidP="00332324">
            <w:pPr>
              <w:pStyle w:val="ListParagraph"/>
              <w:ind w:left="0"/>
            </w:pPr>
          </w:p>
        </w:tc>
        <w:tc>
          <w:tcPr>
            <w:tcW w:w="3192" w:type="dxa"/>
          </w:tcPr>
          <w:p w14:paraId="11AFEEDA" w14:textId="77777777" w:rsidR="00F54CE9" w:rsidRDefault="00F54CE9" w:rsidP="00332324">
            <w:pPr>
              <w:pStyle w:val="ListParagraph"/>
              <w:ind w:left="0"/>
            </w:pPr>
          </w:p>
        </w:tc>
        <w:tc>
          <w:tcPr>
            <w:tcW w:w="3192" w:type="dxa"/>
          </w:tcPr>
          <w:p w14:paraId="256AD07A" w14:textId="77777777" w:rsidR="00F54CE9" w:rsidRDefault="00F54CE9" w:rsidP="00332324">
            <w:pPr>
              <w:pStyle w:val="ListParagraph"/>
              <w:ind w:left="0"/>
            </w:pPr>
          </w:p>
        </w:tc>
      </w:tr>
      <w:tr w:rsidR="00F54CE9" w14:paraId="57FA857A" w14:textId="77777777" w:rsidTr="00332324">
        <w:tc>
          <w:tcPr>
            <w:tcW w:w="3192" w:type="dxa"/>
          </w:tcPr>
          <w:p w14:paraId="7EA55A0A" w14:textId="77777777" w:rsidR="00F54CE9" w:rsidRDefault="00F54CE9" w:rsidP="00332324">
            <w:pPr>
              <w:pStyle w:val="ListParagraph"/>
              <w:ind w:left="0"/>
            </w:pPr>
          </w:p>
        </w:tc>
        <w:tc>
          <w:tcPr>
            <w:tcW w:w="3192" w:type="dxa"/>
          </w:tcPr>
          <w:p w14:paraId="287C379B" w14:textId="77777777" w:rsidR="00F54CE9" w:rsidRDefault="00F54CE9" w:rsidP="00332324">
            <w:pPr>
              <w:pStyle w:val="ListParagraph"/>
              <w:ind w:left="0"/>
            </w:pPr>
          </w:p>
        </w:tc>
        <w:tc>
          <w:tcPr>
            <w:tcW w:w="3192" w:type="dxa"/>
          </w:tcPr>
          <w:p w14:paraId="406E0675" w14:textId="77777777" w:rsidR="00F54CE9" w:rsidRDefault="00F54CE9" w:rsidP="00332324">
            <w:pPr>
              <w:pStyle w:val="ListParagraph"/>
              <w:ind w:left="0"/>
            </w:pPr>
          </w:p>
        </w:tc>
      </w:tr>
      <w:tr w:rsidR="00F54CE9" w14:paraId="79DD9209" w14:textId="77777777" w:rsidTr="00332324">
        <w:tc>
          <w:tcPr>
            <w:tcW w:w="3192" w:type="dxa"/>
          </w:tcPr>
          <w:p w14:paraId="40DF8465" w14:textId="77777777" w:rsidR="00F54CE9" w:rsidRDefault="00F54CE9" w:rsidP="00332324">
            <w:pPr>
              <w:pStyle w:val="ListParagraph"/>
              <w:ind w:left="0"/>
            </w:pPr>
          </w:p>
        </w:tc>
        <w:tc>
          <w:tcPr>
            <w:tcW w:w="3192" w:type="dxa"/>
          </w:tcPr>
          <w:p w14:paraId="59E6DFD2" w14:textId="77777777" w:rsidR="00F54CE9" w:rsidRDefault="00F54CE9" w:rsidP="00332324">
            <w:pPr>
              <w:pStyle w:val="ListParagraph"/>
              <w:ind w:left="0"/>
            </w:pPr>
          </w:p>
        </w:tc>
        <w:tc>
          <w:tcPr>
            <w:tcW w:w="3192" w:type="dxa"/>
          </w:tcPr>
          <w:p w14:paraId="09255FEC" w14:textId="77777777" w:rsidR="00F54CE9" w:rsidRDefault="00F54CE9" w:rsidP="00332324">
            <w:pPr>
              <w:pStyle w:val="ListParagraph"/>
              <w:ind w:left="0"/>
            </w:pPr>
          </w:p>
        </w:tc>
      </w:tr>
      <w:tr w:rsidR="00F54CE9" w14:paraId="24AA0CFA" w14:textId="77777777" w:rsidTr="00332324">
        <w:tc>
          <w:tcPr>
            <w:tcW w:w="3192" w:type="dxa"/>
          </w:tcPr>
          <w:p w14:paraId="4438510A" w14:textId="77777777" w:rsidR="00F54CE9" w:rsidRDefault="00F54CE9" w:rsidP="00332324">
            <w:pPr>
              <w:pStyle w:val="ListParagraph"/>
              <w:ind w:left="0"/>
            </w:pPr>
          </w:p>
        </w:tc>
        <w:tc>
          <w:tcPr>
            <w:tcW w:w="3192" w:type="dxa"/>
          </w:tcPr>
          <w:p w14:paraId="3F89CA85" w14:textId="77777777" w:rsidR="00F54CE9" w:rsidRDefault="00F54CE9" w:rsidP="00332324">
            <w:pPr>
              <w:pStyle w:val="ListParagraph"/>
              <w:ind w:left="0"/>
            </w:pPr>
          </w:p>
        </w:tc>
        <w:tc>
          <w:tcPr>
            <w:tcW w:w="3192" w:type="dxa"/>
          </w:tcPr>
          <w:p w14:paraId="242B1AA6" w14:textId="77777777" w:rsidR="00F54CE9" w:rsidRDefault="00F54CE9" w:rsidP="00332324">
            <w:pPr>
              <w:pStyle w:val="ListParagraph"/>
              <w:ind w:left="0"/>
            </w:pPr>
          </w:p>
        </w:tc>
      </w:tr>
    </w:tbl>
    <w:p w14:paraId="2AC08EEA" w14:textId="77777777" w:rsidR="00F54CE9" w:rsidRDefault="00F54CE9" w:rsidP="00F54CE9">
      <w:pPr>
        <w:rPr>
          <w:b/>
        </w:rPr>
      </w:pPr>
    </w:p>
    <w:p w14:paraId="38377469" w14:textId="77777777" w:rsidR="00F54CE9" w:rsidRDefault="00F54CE9" w:rsidP="00F54CE9">
      <w:r>
        <w:t>What common properties do you notice between the molecules that smell fishy?</w:t>
      </w:r>
    </w:p>
    <w:p w14:paraId="4279ABF9" w14:textId="77777777" w:rsidR="00F54CE9" w:rsidRDefault="00F54CE9" w:rsidP="00F54CE9">
      <w:pPr>
        <w:pStyle w:val="ListParagraph"/>
        <w:numPr>
          <w:ilvl w:val="0"/>
          <w:numId w:val="7"/>
        </w:numPr>
      </w:pPr>
    </w:p>
    <w:p w14:paraId="50C74267" w14:textId="77777777" w:rsidR="00F54CE9" w:rsidRDefault="00F54CE9" w:rsidP="00F54CE9">
      <w:pPr>
        <w:pStyle w:val="ListParagraph"/>
        <w:numPr>
          <w:ilvl w:val="0"/>
          <w:numId w:val="7"/>
        </w:numPr>
      </w:pPr>
    </w:p>
    <w:p w14:paraId="074B462F" w14:textId="77777777" w:rsidR="00F54CE9" w:rsidRDefault="00F54CE9" w:rsidP="00F54CE9">
      <w:pPr>
        <w:ind w:left="360"/>
      </w:pPr>
    </w:p>
    <w:p w14:paraId="6DD0279A" w14:textId="77777777" w:rsidR="00F54CE9" w:rsidRDefault="00F54CE9" w:rsidP="00F54CE9">
      <w:pPr>
        <w:rPr>
          <w:b/>
        </w:rPr>
      </w:pPr>
    </w:p>
    <w:p w14:paraId="658C376E" w14:textId="77777777" w:rsidR="00F54CE9" w:rsidRDefault="00F54CE9" w:rsidP="00F54CE9">
      <w:pPr>
        <w:pStyle w:val="ListParagraph"/>
        <w:numPr>
          <w:ilvl w:val="0"/>
          <w:numId w:val="8"/>
        </w:numPr>
        <w:tabs>
          <w:tab w:val="left" w:pos="450"/>
        </w:tabs>
        <w:ind w:left="0"/>
      </w:pPr>
      <w:r>
        <w:t>Build the molecule assigned to your lab group from your teacher.  Sketch its structural formula. Draw in dipoles along each polar bond and indicate whether you expect the molecule overall to be polar or non-polar.</w:t>
      </w:r>
    </w:p>
    <w:p w14:paraId="4F3753CC" w14:textId="77777777" w:rsidR="00F54CE9" w:rsidRDefault="00F54CE9" w:rsidP="00F54CE9">
      <w:pPr>
        <w:pStyle w:val="ListParagraph"/>
        <w:ind w:left="0"/>
      </w:pPr>
    </w:p>
    <w:p w14:paraId="189694F9" w14:textId="77777777" w:rsidR="00F54CE9" w:rsidRDefault="00F54CE9" w:rsidP="00F54CE9">
      <w:pPr>
        <w:pStyle w:val="ListParagraph"/>
        <w:ind w:left="0"/>
      </w:pPr>
    </w:p>
    <w:p w14:paraId="63DDE275" w14:textId="77777777" w:rsidR="00F54CE9" w:rsidRDefault="00F54CE9" w:rsidP="00F54CE9">
      <w:pPr>
        <w:pStyle w:val="ListParagraph"/>
        <w:ind w:left="0"/>
      </w:pPr>
    </w:p>
    <w:p w14:paraId="52457FB7" w14:textId="77777777" w:rsidR="00F54CE9" w:rsidRDefault="00F54CE9" w:rsidP="00F54CE9">
      <w:pPr>
        <w:pStyle w:val="ListParagraph"/>
        <w:ind w:left="0"/>
      </w:pPr>
    </w:p>
    <w:p w14:paraId="4F4167D2" w14:textId="77777777" w:rsidR="00F54CE9" w:rsidRDefault="00F54CE9" w:rsidP="00F54CE9">
      <w:pPr>
        <w:pStyle w:val="ListParagraph"/>
        <w:ind w:left="0"/>
      </w:pPr>
    </w:p>
    <w:p w14:paraId="1B38C30D" w14:textId="77777777" w:rsidR="00F54CE9" w:rsidRDefault="00F54CE9" w:rsidP="00F54CE9">
      <w:pPr>
        <w:pStyle w:val="ListParagraph"/>
        <w:ind w:left="0"/>
      </w:pPr>
    </w:p>
    <w:p w14:paraId="6B9F8271" w14:textId="77777777" w:rsidR="00F54CE9" w:rsidRDefault="00F54CE9" w:rsidP="00F54CE9">
      <w:pPr>
        <w:pStyle w:val="ListParagraph"/>
        <w:ind w:left="0"/>
      </w:pPr>
    </w:p>
    <w:p w14:paraId="615C1625" w14:textId="77777777" w:rsidR="00F54CE9" w:rsidRDefault="00F54CE9" w:rsidP="00F54CE9">
      <w:pPr>
        <w:pStyle w:val="ListParagraph"/>
        <w:ind w:left="0"/>
      </w:pPr>
    </w:p>
    <w:p w14:paraId="24CA7544" w14:textId="77777777" w:rsidR="00F54CE9" w:rsidRDefault="00F54CE9" w:rsidP="00F54CE9">
      <w:pPr>
        <w:pStyle w:val="ListParagraph"/>
        <w:ind w:left="0"/>
      </w:pPr>
    </w:p>
    <w:p w14:paraId="060173CB" w14:textId="77777777" w:rsidR="00F54CE9" w:rsidRDefault="00F54CE9" w:rsidP="00F54CE9">
      <w:pPr>
        <w:pStyle w:val="ListParagraph"/>
        <w:ind w:left="0"/>
      </w:pPr>
    </w:p>
    <w:p w14:paraId="00C3EE2B" w14:textId="77777777" w:rsidR="00F54CE9" w:rsidRDefault="00F54CE9" w:rsidP="00F54CE9">
      <w:pPr>
        <w:pStyle w:val="ListParagraph"/>
        <w:ind w:left="0"/>
      </w:pPr>
    </w:p>
    <w:p w14:paraId="77949CAB" w14:textId="77777777" w:rsidR="00F54CE9" w:rsidRDefault="00F54CE9" w:rsidP="00F54CE9">
      <w:pPr>
        <w:pStyle w:val="ListParagraph"/>
        <w:ind w:left="0"/>
      </w:pPr>
    </w:p>
    <w:p w14:paraId="1B4B3D0B" w14:textId="77777777" w:rsidR="00F54CE9" w:rsidRDefault="00F54CE9" w:rsidP="00F54CE9">
      <w:pPr>
        <w:pStyle w:val="ListParagraph"/>
        <w:numPr>
          <w:ilvl w:val="0"/>
          <w:numId w:val="8"/>
        </w:numPr>
        <w:ind w:left="0"/>
      </w:pPr>
      <w:r>
        <w:t>Would you expect the molecule discussed in #2 to dissolve in water?  Why or why not?</w:t>
      </w:r>
    </w:p>
    <w:p w14:paraId="307183D2" w14:textId="77777777" w:rsidR="00F54CE9" w:rsidRDefault="00F54CE9" w:rsidP="00F54CE9">
      <w:pPr>
        <w:pStyle w:val="ListParagraph"/>
        <w:ind w:left="0"/>
      </w:pPr>
    </w:p>
    <w:p w14:paraId="0DDAEB4E" w14:textId="77777777" w:rsidR="00F54CE9" w:rsidRDefault="00F54CE9" w:rsidP="00F54CE9">
      <w:pPr>
        <w:pStyle w:val="ListParagraph"/>
        <w:ind w:left="0"/>
      </w:pPr>
    </w:p>
    <w:p w14:paraId="2281C4E9" w14:textId="77777777" w:rsidR="00F54CE9" w:rsidRDefault="00F54CE9" w:rsidP="00F54CE9">
      <w:pPr>
        <w:pStyle w:val="ListParagraph"/>
        <w:ind w:left="0"/>
      </w:pPr>
    </w:p>
    <w:p w14:paraId="676BF39C" w14:textId="77777777" w:rsidR="00F54CE9" w:rsidRDefault="00F54CE9" w:rsidP="00F54CE9">
      <w:pPr>
        <w:pStyle w:val="ListParagraph"/>
        <w:ind w:left="0"/>
      </w:pPr>
    </w:p>
    <w:p w14:paraId="336DA720" w14:textId="77777777" w:rsidR="00F54CE9" w:rsidRDefault="00F54CE9" w:rsidP="00F54CE9">
      <w:pPr>
        <w:pStyle w:val="ListParagraph"/>
        <w:ind w:left="0"/>
      </w:pPr>
    </w:p>
    <w:p w14:paraId="10B14F58" w14:textId="77777777" w:rsidR="00F54CE9" w:rsidRDefault="00F54CE9" w:rsidP="00F54CE9">
      <w:pPr>
        <w:pStyle w:val="ListParagraph"/>
        <w:ind w:left="0"/>
      </w:pPr>
    </w:p>
    <w:p w14:paraId="7D3D98D7" w14:textId="77777777" w:rsidR="00F54CE9" w:rsidRDefault="00F54CE9" w:rsidP="00F54CE9">
      <w:pPr>
        <w:pStyle w:val="ListParagraph"/>
        <w:ind w:left="0"/>
      </w:pPr>
    </w:p>
    <w:p w14:paraId="3F1D60F3" w14:textId="77777777" w:rsidR="00F54CE9" w:rsidRPr="00F07EE7" w:rsidRDefault="00F54CE9" w:rsidP="00F54CE9">
      <w:pPr>
        <w:pStyle w:val="ListParagraph"/>
        <w:numPr>
          <w:ilvl w:val="0"/>
          <w:numId w:val="8"/>
        </w:numPr>
        <w:ind w:left="0"/>
      </w:pPr>
      <w:r>
        <w:t>Observe all of the models for the compounds in the lab.  Sort the compounds into 2 groups – polar molecules and non-polar molecules.</w:t>
      </w:r>
    </w:p>
    <w:p w14:paraId="5C0007E0" w14:textId="77777777" w:rsidR="00C74D2E" w:rsidRPr="00C74D2E" w:rsidRDefault="00C74D2E" w:rsidP="00414360"/>
    <w:sectPr w:rsidR="00C74D2E" w:rsidRPr="00C74D2E" w:rsidSect="000D5468">
      <w:pgSz w:w="12240" w:h="15840"/>
      <w:pgMar w:top="270" w:right="1800" w:bottom="45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176D1"/>
    <w:multiLevelType w:val="hybridMultilevel"/>
    <w:tmpl w:val="19A8A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9A0FEC"/>
    <w:multiLevelType w:val="hybridMultilevel"/>
    <w:tmpl w:val="97008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451760"/>
    <w:multiLevelType w:val="hybridMultilevel"/>
    <w:tmpl w:val="85DCC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5B02FE"/>
    <w:multiLevelType w:val="hybridMultilevel"/>
    <w:tmpl w:val="FCEA4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476E87"/>
    <w:multiLevelType w:val="hybridMultilevel"/>
    <w:tmpl w:val="04A0B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D9603B"/>
    <w:multiLevelType w:val="hybridMultilevel"/>
    <w:tmpl w:val="E07A5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CF2FA9"/>
    <w:multiLevelType w:val="hybridMultilevel"/>
    <w:tmpl w:val="2AFC54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ED5F5F"/>
    <w:multiLevelType w:val="hybridMultilevel"/>
    <w:tmpl w:val="F800D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736"/>
    <w:rsid w:val="00074310"/>
    <w:rsid w:val="000D5468"/>
    <w:rsid w:val="000D6FD0"/>
    <w:rsid w:val="001373CA"/>
    <w:rsid w:val="001623C0"/>
    <w:rsid w:val="00190076"/>
    <w:rsid w:val="001D3680"/>
    <w:rsid w:val="0024190D"/>
    <w:rsid w:val="00277579"/>
    <w:rsid w:val="003D2AE1"/>
    <w:rsid w:val="003E48F8"/>
    <w:rsid w:val="00414360"/>
    <w:rsid w:val="004E611C"/>
    <w:rsid w:val="00523850"/>
    <w:rsid w:val="00585567"/>
    <w:rsid w:val="005C014D"/>
    <w:rsid w:val="005C6DDD"/>
    <w:rsid w:val="005D5638"/>
    <w:rsid w:val="006A7746"/>
    <w:rsid w:val="00711736"/>
    <w:rsid w:val="007217AB"/>
    <w:rsid w:val="007E7C3B"/>
    <w:rsid w:val="007F2598"/>
    <w:rsid w:val="008502D6"/>
    <w:rsid w:val="008E2EB4"/>
    <w:rsid w:val="0095274C"/>
    <w:rsid w:val="009745ED"/>
    <w:rsid w:val="00AF6F34"/>
    <w:rsid w:val="00B2405E"/>
    <w:rsid w:val="00BC3342"/>
    <w:rsid w:val="00BE29D3"/>
    <w:rsid w:val="00C33D10"/>
    <w:rsid w:val="00C74D2E"/>
    <w:rsid w:val="00C85E0B"/>
    <w:rsid w:val="00CB0CE9"/>
    <w:rsid w:val="00CD45C5"/>
    <w:rsid w:val="00D40434"/>
    <w:rsid w:val="00D57036"/>
    <w:rsid w:val="00E21620"/>
    <w:rsid w:val="00F107EE"/>
    <w:rsid w:val="00F31FE3"/>
    <w:rsid w:val="00F54CE9"/>
    <w:rsid w:val="00F80C28"/>
    <w:rsid w:val="00F9025D"/>
    <w:rsid w:val="00FC5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DF79A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7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1736"/>
    <w:rPr>
      <w:rFonts w:ascii="Lucida Grande" w:hAnsi="Lucida Grande" w:cs="Lucida Grande"/>
      <w:sz w:val="18"/>
      <w:szCs w:val="18"/>
      <w:lang w:eastAsia="en-US"/>
    </w:rPr>
  </w:style>
  <w:style w:type="paragraph" w:styleId="ListParagraph">
    <w:name w:val="List Paragraph"/>
    <w:basedOn w:val="Normal"/>
    <w:uiPriority w:val="34"/>
    <w:qFormat/>
    <w:rsid w:val="001373CA"/>
    <w:pPr>
      <w:ind w:left="720"/>
      <w:contextualSpacing/>
    </w:pPr>
  </w:style>
  <w:style w:type="table" w:styleId="TableGrid">
    <w:name w:val="Table Grid"/>
    <w:basedOn w:val="TableNormal"/>
    <w:uiPriority w:val="59"/>
    <w:rsid w:val="00137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7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1736"/>
    <w:rPr>
      <w:rFonts w:ascii="Lucida Grande" w:hAnsi="Lucida Grande" w:cs="Lucida Grande"/>
      <w:sz w:val="18"/>
      <w:szCs w:val="18"/>
      <w:lang w:eastAsia="en-US"/>
    </w:rPr>
  </w:style>
  <w:style w:type="paragraph" w:styleId="ListParagraph">
    <w:name w:val="List Paragraph"/>
    <w:basedOn w:val="Normal"/>
    <w:uiPriority w:val="34"/>
    <w:qFormat/>
    <w:rsid w:val="001373CA"/>
    <w:pPr>
      <w:ind w:left="720"/>
      <w:contextualSpacing/>
    </w:pPr>
  </w:style>
  <w:style w:type="table" w:styleId="TableGrid">
    <w:name w:val="Table Grid"/>
    <w:basedOn w:val="TableNormal"/>
    <w:uiPriority w:val="59"/>
    <w:rsid w:val="00137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jpg"/><Relationship Id="rId13" Type="http://schemas.openxmlformats.org/officeDocument/2006/relationships/image" Target="media/image8.jpg"/><Relationship Id="rId14" Type="http://schemas.openxmlformats.org/officeDocument/2006/relationships/image" Target="media/image9.jpg"/><Relationship Id="rId15" Type="http://schemas.openxmlformats.org/officeDocument/2006/relationships/image" Target="media/image10.jpg"/><Relationship Id="rId16" Type="http://schemas.openxmlformats.org/officeDocument/2006/relationships/image" Target="media/image11.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image" Target="media/image3.jpg"/><Relationship Id="rId9" Type="http://schemas.openxmlformats.org/officeDocument/2006/relationships/image" Target="media/image4.jpg"/><Relationship Id="rId10"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266</Words>
  <Characters>1520</Characters>
  <Application>Microsoft Macintosh Word</Application>
  <DocSecurity>0</DocSecurity>
  <Lines>12</Lines>
  <Paragraphs>3</Paragraphs>
  <ScaleCrop>false</ScaleCrop>
  <Company>Newton South High School</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A. Vachon</dc:creator>
  <cp:keywords/>
  <dc:description/>
  <cp:lastModifiedBy>Alyssa A. Vachon</cp:lastModifiedBy>
  <cp:revision>2</cp:revision>
  <cp:lastPrinted>2013-12-09T22:21:00Z</cp:lastPrinted>
  <dcterms:created xsi:type="dcterms:W3CDTF">2016-06-27T21:41:00Z</dcterms:created>
  <dcterms:modified xsi:type="dcterms:W3CDTF">2016-06-27T21:41:00Z</dcterms:modified>
</cp:coreProperties>
</file>